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F1D3" w14:textId="77777777" w:rsidR="00943D30" w:rsidRDefault="00943D30" w:rsidP="00676807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</w:p>
    <w:p w14:paraId="644F9ADB" w14:textId="77777777" w:rsidR="00676807" w:rsidRDefault="00676807" w:rsidP="00676807">
      <w:pPr>
        <w:pStyle w:val="SemEspaamento"/>
        <w:jc w:val="center"/>
        <w:rPr>
          <w:rFonts w:ascii="Corbel" w:hAnsi="Corbel"/>
          <w:b/>
          <w:bCs/>
          <w:sz w:val="28"/>
          <w:szCs w:val="28"/>
        </w:rPr>
      </w:pPr>
      <w:r w:rsidRPr="00943D30">
        <w:rPr>
          <w:rFonts w:ascii="Corbel" w:hAnsi="Corbel"/>
          <w:b/>
          <w:bCs/>
          <w:sz w:val="28"/>
          <w:szCs w:val="28"/>
        </w:rPr>
        <w:t>INDICAÇÃO N° 011/2025</w:t>
      </w:r>
    </w:p>
    <w:p w14:paraId="234BA673" w14:textId="77777777" w:rsidR="00943D30" w:rsidRPr="00943D30" w:rsidRDefault="00943D30" w:rsidP="00676807">
      <w:pPr>
        <w:pStyle w:val="SemEspaamento"/>
        <w:jc w:val="center"/>
        <w:rPr>
          <w:rFonts w:ascii="Corbel" w:hAnsi="Corbel"/>
          <w:b/>
          <w:bCs/>
          <w:sz w:val="28"/>
          <w:szCs w:val="28"/>
        </w:rPr>
      </w:pPr>
    </w:p>
    <w:p w14:paraId="2B1139E3" w14:textId="77777777" w:rsidR="00943D30" w:rsidRPr="00A901AD" w:rsidRDefault="00943D30" w:rsidP="00943D30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14:paraId="70F34861" w14:textId="77777777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42AD7A7D" w14:textId="7885EC37" w:rsid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 xml:space="preserve">       O Vereador que esta subscreve, no uso de suas atribuições legais e regimentais, vem respeitosamente</w:t>
      </w:r>
      <w:r w:rsidRPr="00676807">
        <w:rPr>
          <w:rFonts w:ascii="Corbel" w:hAnsi="Corbel"/>
          <w:b/>
          <w:bCs/>
          <w:sz w:val="24"/>
          <w:szCs w:val="24"/>
        </w:rPr>
        <w:t xml:space="preserve"> INDICAR</w:t>
      </w:r>
      <w:r w:rsidRPr="00676807">
        <w:rPr>
          <w:rFonts w:ascii="Corbel" w:hAnsi="Corbel"/>
          <w:sz w:val="24"/>
          <w:szCs w:val="24"/>
        </w:rPr>
        <w:t xml:space="preserve"> ao Executivo Municipal a realização de alterações na Lei Municipal nº 946/2006, de forma a priorizar a inclusão de estudantes de ensino superior residentes no município no Programa Trabalho e Cidadania. Tal medida visa proporcionar suporte financeiro a esses jovens e suas famílias, além de garantir que, caso haja disponibilidade de áreas correlatas à sua formação acadêmica, possam atuar em estágios compatíveis, adquirindo experiência profissional relevante.</w:t>
      </w:r>
    </w:p>
    <w:p w14:paraId="326C2A36" w14:textId="77777777" w:rsidR="00943D30" w:rsidRDefault="00943D30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1BA4BDA" w14:textId="77777777" w:rsidR="00943D30" w:rsidRPr="00676807" w:rsidRDefault="00943D30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440E348" w14:textId="77777777" w:rsidR="00676807" w:rsidRPr="00943D30" w:rsidRDefault="00676807" w:rsidP="00676807">
      <w:pPr>
        <w:pStyle w:val="SemEspaamento"/>
        <w:jc w:val="both"/>
        <w:rPr>
          <w:rFonts w:ascii="Corbel" w:hAnsi="Corbel"/>
          <w:b/>
          <w:sz w:val="28"/>
          <w:szCs w:val="28"/>
        </w:rPr>
      </w:pPr>
      <w:r w:rsidRPr="00943D30">
        <w:rPr>
          <w:rFonts w:ascii="Corbel" w:hAnsi="Corbel"/>
          <w:b/>
          <w:sz w:val="28"/>
          <w:szCs w:val="28"/>
        </w:rPr>
        <w:t>Justificativa:</w:t>
      </w:r>
    </w:p>
    <w:p w14:paraId="687D41F8" w14:textId="77777777" w:rsidR="00943D30" w:rsidRDefault="00943D30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858C49A" w14:textId="77777777" w:rsidR="00943D30" w:rsidRPr="00676807" w:rsidRDefault="00943D30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85BFAC7" w14:textId="2C70509D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 xml:space="preserve">     O Programa Trabalho e Cidadania é um programa de transferência de renda com condicionalidade do governo municipal, visando atender cidadãos em situação de vulnerabilidade social. Dessa forma, a priorização dos estudantes universitários residentes no município contribuirá significativamente para sua manutenção durante os estudos, aliviando dificuldades financeiras e possibilitando sua permanência na formação acadêmica.</w:t>
      </w:r>
    </w:p>
    <w:p w14:paraId="1BB071EC" w14:textId="1ECE4888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 xml:space="preserve">    Além disso, ao possibilitar que os estudantes sejam alocados em áreas correlatas à sua formação, a medida proporcionará experiências profissionais relevantes, fortalecendo sua qualificação e ampliando as oportunidades no mercado de trabalho. Essa ação trará benefícios tanto aos jovens quanto à administração municipal, que poderá contar com mão de obra qualificada para diversas áreas de atuação.</w:t>
      </w:r>
    </w:p>
    <w:p w14:paraId="5B0F251A" w14:textId="344F2488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 xml:space="preserve">    Essa proposta está alinhada com os princípios da Lei Municipal nº 946/2006, reforçando seu papel no incentivo à cidadania e na inclusão social. A alteração sugerida contribuirá para o aprimoramento do programa, tornando-o mais eficiente e direcionado às necessidades da juventude local.</w:t>
      </w:r>
    </w:p>
    <w:p w14:paraId="05E4CB00" w14:textId="77777777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 xml:space="preserve">   Diante do exposto, solicitamos a atenção do Executivo Municipal para a viabilidade dessa proposta, garantindo que os recursos do programa sejam direcionados de maneira estratégica, beneficiando a juventude local e incentivando sua permanência no município.</w:t>
      </w:r>
    </w:p>
    <w:p w14:paraId="4E9D1D57" w14:textId="77777777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7993137" w14:textId="01FEB506" w:rsidR="00676807" w:rsidRPr="00676807" w:rsidRDefault="00676807" w:rsidP="00676807">
      <w:pPr>
        <w:pStyle w:val="SemEspaamento"/>
        <w:jc w:val="both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>Plenário da Câmara Municipal de Piedade de Ponte Nova/MG, aos 17 dias do mês de fevereiro de 2025.</w:t>
      </w:r>
    </w:p>
    <w:p w14:paraId="18A0D0C8" w14:textId="77777777" w:rsidR="00676807" w:rsidRPr="00676807" w:rsidRDefault="00676807" w:rsidP="00676807">
      <w:pPr>
        <w:pStyle w:val="SemEspaamento"/>
        <w:jc w:val="center"/>
        <w:rPr>
          <w:rFonts w:ascii="Corbel" w:hAnsi="Corbel"/>
          <w:sz w:val="24"/>
          <w:szCs w:val="24"/>
        </w:rPr>
      </w:pPr>
    </w:p>
    <w:p w14:paraId="440B2EDE" w14:textId="77777777" w:rsidR="00676807" w:rsidRPr="00676807" w:rsidRDefault="00676807" w:rsidP="00676807">
      <w:pPr>
        <w:pStyle w:val="SemEspaamento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</w:p>
    <w:p w14:paraId="143F9152" w14:textId="283D51EF" w:rsidR="00676807" w:rsidRPr="00676807" w:rsidRDefault="00676807" w:rsidP="00676807">
      <w:pPr>
        <w:pStyle w:val="SemEspaamento"/>
        <w:jc w:val="center"/>
        <w:rPr>
          <w:rFonts w:ascii="Corbel" w:hAnsi="Corbel"/>
          <w:sz w:val="24"/>
          <w:szCs w:val="24"/>
        </w:rPr>
      </w:pPr>
      <w:r w:rsidRPr="00676807">
        <w:rPr>
          <w:rFonts w:ascii="Corbel" w:hAnsi="Corbel"/>
          <w:sz w:val="24"/>
          <w:szCs w:val="24"/>
        </w:rPr>
        <w:t>Vereador Flávio Magalhães da Cruz</w:t>
      </w:r>
    </w:p>
    <w:sectPr w:rsidR="00676807" w:rsidRPr="00676807" w:rsidSect="00943D30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B6805" w14:textId="77777777" w:rsidR="00182F9E" w:rsidRDefault="00182F9E" w:rsidP="00943D30">
      <w:pPr>
        <w:spacing w:after="0" w:line="240" w:lineRule="auto"/>
      </w:pPr>
      <w:r>
        <w:separator/>
      </w:r>
    </w:p>
  </w:endnote>
  <w:endnote w:type="continuationSeparator" w:id="0">
    <w:p w14:paraId="78DA76AC" w14:textId="77777777" w:rsidR="00182F9E" w:rsidRDefault="00182F9E" w:rsidP="0094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56F9" w14:textId="77777777" w:rsidR="00182F9E" w:rsidRDefault="00182F9E" w:rsidP="00943D30">
      <w:pPr>
        <w:spacing w:after="0" w:line="240" w:lineRule="auto"/>
      </w:pPr>
      <w:r>
        <w:separator/>
      </w:r>
    </w:p>
  </w:footnote>
  <w:footnote w:type="continuationSeparator" w:id="0">
    <w:p w14:paraId="50185C77" w14:textId="77777777" w:rsidR="00182F9E" w:rsidRDefault="00182F9E" w:rsidP="0094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29A9" w14:textId="77777777" w:rsidR="00943D30" w:rsidRPr="00842A86" w:rsidRDefault="00943D30" w:rsidP="00943D30">
    <w:pPr>
      <w:spacing w:before="240" w:after="60" w:line="240" w:lineRule="auto"/>
      <w:jc w:val="center"/>
      <w:outlineLvl w:val="0"/>
      <w:rPr>
        <w:rFonts w:ascii="Cambria" w:eastAsia="Times New Roman" w:hAnsi="Cambria" w:cs="Times New Roman"/>
        <w:b/>
        <w:bCs/>
        <w:kern w:val="28"/>
        <w:sz w:val="24"/>
        <w:szCs w:val="24"/>
        <w:lang w:eastAsia="pt-BR"/>
      </w:rPr>
    </w:pPr>
    <w:r>
      <w:rPr>
        <w:rFonts w:ascii="Cambria" w:eastAsia="Times New Roman" w:hAnsi="Cambria" w:cs="Times New Roman"/>
        <w:b/>
        <w:bCs/>
        <w:noProof/>
        <w:kern w:val="28"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11D6DA0C" wp14:editId="7A77C53D">
          <wp:simplePos x="0" y="0"/>
          <wp:positionH relativeFrom="column">
            <wp:posOffset>-113665</wp:posOffset>
          </wp:positionH>
          <wp:positionV relativeFrom="paragraph">
            <wp:posOffset>156845</wp:posOffset>
          </wp:positionV>
          <wp:extent cx="987425" cy="835660"/>
          <wp:effectExtent l="0" t="0" r="3175" b="254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3F802" w14:textId="77777777" w:rsidR="00943D30" w:rsidRPr="00842A86" w:rsidRDefault="00943D30" w:rsidP="00943D30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 CÂMARA MUNICIPAL DE PIEDADE DE PONTE NOVA</w:t>
    </w:r>
  </w:p>
  <w:p w14:paraId="174E46BC" w14:textId="77777777" w:rsidR="00943D30" w:rsidRPr="00842A86" w:rsidRDefault="00943D30" w:rsidP="00943D30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DE MINAS GERAIS</w:t>
    </w:r>
  </w:p>
  <w:p w14:paraId="30FC6441" w14:textId="77777777" w:rsidR="00943D30" w:rsidRPr="00842A86" w:rsidRDefault="00943D30" w:rsidP="00943D30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Centro</w:t>
    </w:r>
    <w:proofErr w:type="gramEnd"/>
  </w:p>
  <w:p w14:paraId="5D9ECFCD" w14:textId="77777777" w:rsidR="00943D30" w:rsidRPr="00842A86" w:rsidRDefault="00943D30" w:rsidP="00943D30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Telefax (31) 3871-5110</w:t>
    </w:r>
  </w:p>
  <w:p w14:paraId="3096E289" w14:textId="77777777" w:rsidR="00943D30" w:rsidRPr="00842A86" w:rsidRDefault="00943D30" w:rsidP="00943D3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07"/>
    <w:rsid w:val="00182F9E"/>
    <w:rsid w:val="00676807"/>
    <w:rsid w:val="008653B0"/>
    <w:rsid w:val="009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4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680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43D30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4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D30"/>
  </w:style>
  <w:style w:type="paragraph" w:styleId="Rodap">
    <w:name w:val="footer"/>
    <w:basedOn w:val="Normal"/>
    <w:link w:val="RodapChar"/>
    <w:uiPriority w:val="99"/>
    <w:unhideWhenUsed/>
    <w:rsid w:val="0094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D30"/>
  </w:style>
  <w:style w:type="paragraph" w:styleId="Textodebalo">
    <w:name w:val="Balloon Text"/>
    <w:basedOn w:val="Normal"/>
    <w:link w:val="TextodebaloChar"/>
    <w:uiPriority w:val="99"/>
    <w:semiHidden/>
    <w:unhideWhenUsed/>
    <w:rsid w:val="0094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680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43D30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4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D30"/>
  </w:style>
  <w:style w:type="paragraph" w:styleId="Rodap">
    <w:name w:val="footer"/>
    <w:basedOn w:val="Normal"/>
    <w:link w:val="RodapChar"/>
    <w:uiPriority w:val="99"/>
    <w:unhideWhenUsed/>
    <w:rsid w:val="0094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D30"/>
  </w:style>
  <w:style w:type="paragraph" w:styleId="Textodebalo">
    <w:name w:val="Balloon Text"/>
    <w:basedOn w:val="Normal"/>
    <w:link w:val="TextodebaloChar"/>
    <w:uiPriority w:val="99"/>
    <w:semiHidden/>
    <w:unhideWhenUsed/>
    <w:rsid w:val="0094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2025-02-17T18:10:00Z</dcterms:created>
  <dcterms:modified xsi:type="dcterms:W3CDTF">2025-02-17T18:10:00Z</dcterms:modified>
</cp:coreProperties>
</file>