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B8" w:rsidRDefault="00A538B8" w:rsidP="00A538B8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6.35pt;margin-top:-71.6pt;width:56.15pt;height:62.8pt;z-index:251659264;mso-wrap-distance-left:9.05pt;mso-wrap-distance-top:0;mso-wrap-distance-right:9.05pt;mso-wrap-distance-bottom:0;mso-width-relative:page;mso-height-relative:page" filled="t">
            <v:fill color2="black"/>
            <v:imagedata r:id="rId5" o:title="" croptop="-35f" cropbottom="-35f" cropleft="-37f" cropright="-37f"/>
            <w10:wrap type="square" side="right"/>
          </v:shape>
          <o:OLEObject Type="Embed" ProgID="Word.Picture.8" ShapeID="Object 2" DrawAspect="Content" ObjectID="_1800359045" r:id="rId6"/>
        </w:pict>
      </w:r>
    </w:p>
    <w:p w:rsidR="00A538B8" w:rsidRDefault="00A538B8" w:rsidP="00A538B8">
      <w:pPr>
        <w:pStyle w:val="SemEspaamen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INDICAÇÃO Nº 0</w:t>
      </w:r>
      <w:r>
        <w:rPr>
          <w:rFonts w:ascii="Corbel" w:hAnsi="Corbel" w:cs="Arial"/>
          <w:b/>
          <w:bCs/>
          <w:sz w:val="24"/>
          <w:szCs w:val="24"/>
        </w:rPr>
        <w:t>8</w:t>
      </w:r>
      <w:r>
        <w:rPr>
          <w:rFonts w:ascii="Corbel" w:hAnsi="Corbel" w:cs="Arial"/>
          <w:b/>
          <w:bCs/>
          <w:sz w:val="24"/>
          <w:szCs w:val="24"/>
        </w:rPr>
        <w:t>/2025</w:t>
      </w:r>
    </w:p>
    <w:p w:rsidR="00A538B8" w:rsidRDefault="00A538B8" w:rsidP="00A538B8">
      <w:pPr>
        <w:pStyle w:val="SemEspaamento"/>
        <w:rPr>
          <w:rFonts w:ascii="Corbel" w:hAnsi="Corbel" w:cs="Arial"/>
          <w:sz w:val="24"/>
          <w:szCs w:val="24"/>
        </w:rPr>
      </w:pPr>
    </w:p>
    <w:p w:rsidR="00A538B8" w:rsidRDefault="00A538B8" w:rsidP="00A538B8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Exmo. </w:t>
      </w:r>
      <w:proofErr w:type="gramStart"/>
      <w:r>
        <w:rPr>
          <w:rFonts w:ascii="Corbel" w:hAnsi="Corbel" w:cs="Arial"/>
          <w:sz w:val="24"/>
          <w:szCs w:val="24"/>
        </w:rPr>
        <w:t>Sr.</w:t>
      </w:r>
      <w:proofErr w:type="gramEnd"/>
    </w:p>
    <w:p w:rsidR="00A538B8" w:rsidRDefault="00A538B8" w:rsidP="00A538B8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Vereador Flávio Magalhães da Cruz</w:t>
      </w:r>
    </w:p>
    <w:p w:rsidR="00A538B8" w:rsidRDefault="00A538B8" w:rsidP="00A538B8">
      <w:pPr>
        <w:pStyle w:val="SemEspaamen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DD. Presidente da Câmara Municipal.</w:t>
      </w:r>
    </w:p>
    <w:p w:rsidR="00A538B8" w:rsidRDefault="00A538B8" w:rsidP="00A538B8">
      <w:pPr>
        <w:pStyle w:val="SemEspaamento"/>
        <w:rPr>
          <w:rFonts w:ascii="Corbel" w:hAnsi="Corbel" w:cs="Arial"/>
          <w:sz w:val="24"/>
          <w:szCs w:val="24"/>
        </w:rPr>
      </w:pPr>
    </w:p>
    <w:p w:rsidR="00A538B8" w:rsidRDefault="00A538B8" w:rsidP="00A538B8">
      <w:pPr>
        <w:pStyle w:val="SemEspaamento"/>
        <w:rPr>
          <w:rFonts w:ascii="Corbel" w:hAnsi="Corbel" w:cs="Arial"/>
          <w:sz w:val="24"/>
          <w:szCs w:val="24"/>
        </w:rPr>
      </w:pPr>
    </w:p>
    <w:p w:rsidR="00A538B8" w:rsidRDefault="00A538B8" w:rsidP="00A538B8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  <w:t xml:space="preserve"> O Vereador, ao final assinado, requer, com fulcro nos </w:t>
      </w:r>
      <w:proofErr w:type="spellStart"/>
      <w:r>
        <w:rPr>
          <w:rFonts w:ascii="Corbel" w:hAnsi="Corbel" w:cs="Arial"/>
          <w:sz w:val="24"/>
          <w:szCs w:val="24"/>
        </w:rPr>
        <w:t>arts</w:t>
      </w:r>
      <w:proofErr w:type="spellEnd"/>
      <w:r>
        <w:rPr>
          <w:rFonts w:ascii="Corbel" w:hAnsi="Corbel" w:cs="Arial"/>
          <w:sz w:val="24"/>
          <w:szCs w:val="24"/>
        </w:rPr>
        <w:t xml:space="preserve">. 181 e 182, ambos do Regimento Interno, o envio </w:t>
      </w:r>
      <w:proofErr w:type="gramStart"/>
      <w:r>
        <w:rPr>
          <w:rFonts w:ascii="Corbel" w:hAnsi="Corbel" w:cs="Arial"/>
          <w:sz w:val="24"/>
          <w:szCs w:val="24"/>
        </w:rPr>
        <w:t>da presente</w:t>
      </w:r>
      <w:proofErr w:type="gramEnd"/>
      <w:r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b/>
          <w:bCs/>
          <w:sz w:val="24"/>
          <w:szCs w:val="24"/>
        </w:rPr>
        <w:t>INDICAÇÃO</w:t>
      </w:r>
      <w:r>
        <w:rPr>
          <w:rFonts w:ascii="Corbel" w:hAnsi="Corbel" w:cs="Arial"/>
          <w:sz w:val="24"/>
          <w:szCs w:val="24"/>
        </w:rPr>
        <w:t xml:space="preserve"> ao Sr. Prefeito Municipal, para que seja feita </w:t>
      </w:r>
      <w:r>
        <w:rPr>
          <w:rFonts w:ascii="Corbel" w:hAnsi="Corbel" w:cs="Arial"/>
          <w:sz w:val="24"/>
          <w:szCs w:val="24"/>
        </w:rPr>
        <w:t>a colocação de placas de trânsito nas rua da cidade.</w:t>
      </w:r>
    </w:p>
    <w:p w:rsidR="00A538B8" w:rsidRDefault="00A538B8" w:rsidP="00A538B8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p w:rsidR="00A538B8" w:rsidRDefault="00A538B8" w:rsidP="00A538B8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</w:p>
    <w:p w:rsidR="00A538B8" w:rsidRDefault="00A538B8" w:rsidP="00A538B8">
      <w:pPr>
        <w:pStyle w:val="SemEspaamen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</w:t>
      </w:r>
    </w:p>
    <w:p w:rsidR="00A538B8" w:rsidRDefault="00A538B8" w:rsidP="00A538B8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b/>
          <w:bCs/>
          <w:sz w:val="24"/>
          <w:szCs w:val="24"/>
        </w:rPr>
        <w:t>JUSTIFICATIVA:</w:t>
      </w:r>
      <w:bookmarkStart w:id="0" w:name="_GoBack"/>
      <w:bookmarkEnd w:id="0"/>
    </w:p>
    <w:p w:rsidR="00A538B8" w:rsidRDefault="00A538B8" w:rsidP="00A538B8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A538B8" w:rsidRDefault="00A538B8" w:rsidP="00A538B8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A538B8" w:rsidRDefault="00A538B8" w:rsidP="00A538B8">
      <w:pPr>
        <w:pStyle w:val="SemEspaamen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  <w:t>Esta medida é de cunho importante</w:t>
      </w:r>
      <w:proofErr w:type="gramStart"/>
      <w:r>
        <w:rPr>
          <w:rFonts w:ascii="Corbel" w:hAnsi="Corbel"/>
          <w:sz w:val="24"/>
          <w:szCs w:val="24"/>
        </w:rPr>
        <w:t xml:space="preserve"> pois</w:t>
      </w:r>
      <w:proofErr w:type="gramEnd"/>
      <w:r>
        <w:rPr>
          <w:rFonts w:ascii="Corbel" w:hAnsi="Corbel"/>
          <w:sz w:val="24"/>
          <w:szCs w:val="24"/>
        </w:rPr>
        <w:t xml:space="preserve"> temos na cidade várias ruas sem a devida sinalização de trânsito, o que tem causado muitos transtornos aos cidadãos e de modo direto aos motoristas que muitas dirigem na dúvida quanto ao que precisa ser feito dentro da lei de trânsito. </w:t>
      </w:r>
    </w:p>
    <w:p w:rsidR="00A538B8" w:rsidRDefault="00A538B8" w:rsidP="00A538B8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A538B8" w:rsidRDefault="00A538B8" w:rsidP="00A538B8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Diante disso, proponho que sejam realizadas </w:t>
      </w:r>
      <w:r>
        <w:rPr>
          <w:rFonts w:ascii="Corbel" w:hAnsi="Corbel"/>
          <w:sz w:val="24"/>
          <w:szCs w:val="24"/>
        </w:rPr>
        <w:t>medidas de colocação das placas de trânsito em conformidade com a Polícia Militar para que as mesmas possam atender a legislação de trânsito.</w:t>
      </w:r>
    </w:p>
    <w:p w:rsidR="00A538B8" w:rsidRDefault="00A538B8" w:rsidP="00A538B8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</w:p>
    <w:p w:rsidR="00A538B8" w:rsidRDefault="00A538B8" w:rsidP="00A538B8">
      <w:pPr>
        <w:pStyle w:val="SemEspaamento"/>
        <w:ind w:firstLineChars="150" w:firstLine="3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Ressaltamos que a medida terá um impacto positivo na</w:t>
      </w:r>
      <w:r>
        <w:rPr>
          <w:rFonts w:ascii="Corbel" w:hAnsi="Corbel"/>
          <w:sz w:val="24"/>
          <w:szCs w:val="24"/>
        </w:rPr>
        <w:t xml:space="preserve"> qualidade de vida da população local.</w:t>
      </w:r>
    </w:p>
    <w:p w:rsidR="00A538B8" w:rsidRDefault="00A538B8" w:rsidP="00A538B8">
      <w:pPr>
        <w:pStyle w:val="SemEspaamento"/>
        <w:ind w:firstLineChars="150" w:firstLine="360"/>
        <w:jc w:val="both"/>
        <w:rPr>
          <w:rFonts w:ascii="Corbel" w:hAnsi="Corbel"/>
          <w:sz w:val="24"/>
          <w:szCs w:val="24"/>
        </w:rPr>
      </w:pPr>
    </w:p>
    <w:p w:rsidR="00A538B8" w:rsidRDefault="00A538B8" w:rsidP="00A538B8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Portanto, solicitamos ao Executivo Municipal que dê a devida atenção a esta indicação e que providencie as medidas necessárias para a realização </w:t>
      </w:r>
      <w:r>
        <w:rPr>
          <w:rFonts w:ascii="Corbel" w:hAnsi="Corbel"/>
          <w:sz w:val="24"/>
          <w:szCs w:val="24"/>
        </w:rPr>
        <w:t>tão</w:t>
      </w:r>
      <w:r>
        <w:rPr>
          <w:rFonts w:ascii="Corbel" w:hAnsi="Corbel"/>
          <w:sz w:val="24"/>
          <w:szCs w:val="24"/>
        </w:rPr>
        <w:t xml:space="preserve"> importante para nossa comunidade.</w:t>
      </w:r>
    </w:p>
    <w:p w:rsidR="00A538B8" w:rsidRDefault="00A538B8" w:rsidP="00A538B8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A538B8" w:rsidRDefault="00A538B8" w:rsidP="00A538B8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Certos de contar com sua compreensão e apoio, agradecemos antecipadamente pela atenção dispensada a esta questão.</w:t>
      </w:r>
    </w:p>
    <w:p w:rsidR="00A538B8" w:rsidRDefault="00A538B8" w:rsidP="00A538B8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</w:p>
    <w:p w:rsidR="00A538B8" w:rsidRDefault="00A538B8" w:rsidP="00A538B8">
      <w:pPr>
        <w:pStyle w:val="SemEspaamento"/>
        <w:ind w:firstLineChars="100" w:firstLine="240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Piedade de Ponte Nova, 0</w:t>
      </w:r>
      <w:r>
        <w:rPr>
          <w:rFonts w:ascii="Corbel" w:hAnsi="Corbel" w:cs="Arial"/>
          <w:sz w:val="24"/>
          <w:szCs w:val="24"/>
        </w:rPr>
        <w:t>6</w:t>
      </w:r>
      <w:r>
        <w:rPr>
          <w:rFonts w:ascii="Corbel" w:hAnsi="Corbel" w:cs="Arial"/>
          <w:sz w:val="24"/>
          <w:szCs w:val="24"/>
        </w:rPr>
        <w:t xml:space="preserve"> de Fevereiro de 2025.</w:t>
      </w:r>
    </w:p>
    <w:p w:rsidR="00A538B8" w:rsidRDefault="00A538B8" w:rsidP="00A538B8">
      <w:pPr>
        <w:pStyle w:val="SemEspaamento"/>
        <w:ind w:firstLineChars="100" w:firstLine="240"/>
        <w:jc w:val="both"/>
        <w:rPr>
          <w:rFonts w:ascii="Corbel" w:hAnsi="Corbel" w:cs="Arial"/>
          <w:sz w:val="24"/>
          <w:szCs w:val="24"/>
        </w:rPr>
      </w:pPr>
    </w:p>
    <w:p w:rsidR="00A538B8" w:rsidRDefault="00A538B8" w:rsidP="00A538B8">
      <w:pPr>
        <w:pStyle w:val="SemEspaamento"/>
        <w:ind w:firstLineChars="100" w:firstLine="240"/>
        <w:jc w:val="both"/>
        <w:rPr>
          <w:rFonts w:ascii="Corbel" w:hAnsi="Corbel" w:cs="Arial"/>
          <w:sz w:val="24"/>
          <w:szCs w:val="24"/>
        </w:rPr>
      </w:pPr>
    </w:p>
    <w:p w:rsidR="00A538B8" w:rsidRDefault="00A538B8" w:rsidP="00A538B8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</w:p>
    <w:p w:rsidR="00A538B8" w:rsidRDefault="00A538B8" w:rsidP="00A538B8">
      <w:pPr>
        <w:pStyle w:val="SemEspaamento"/>
        <w:jc w:val="both"/>
        <w:rPr>
          <w:rFonts w:ascii="Corbel" w:hAnsi="Corbel" w:cs="Arial"/>
          <w:sz w:val="24"/>
          <w:szCs w:val="24"/>
        </w:rPr>
      </w:pPr>
    </w:p>
    <w:p w:rsidR="00A538B8" w:rsidRDefault="00A538B8" w:rsidP="00A538B8">
      <w:pPr>
        <w:jc w:val="center"/>
      </w:pPr>
      <w:r>
        <w:t>Autoria do</w:t>
      </w:r>
      <w:proofErr w:type="gramStart"/>
      <w:r>
        <w:t xml:space="preserve"> </w:t>
      </w:r>
      <w:r>
        <w:t xml:space="preserve"> </w:t>
      </w:r>
      <w:proofErr w:type="gramEnd"/>
      <w:r>
        <w:t>Vereador</w:t>
      </w:r>
      <w:r>
        <w:t xml:space="preserve"> Municipal Domingos José Vieira</w:t>
      </w:r>
    </w:p>
    <w:p w:rsidR="00BD30C6" w:rsidRDefault="00BD30C6"/>
    <w:sectPr w:rsidR="00BD30C6" w:rsidSect="009E48E5">
      <w:headerReference w:type="default" r:id="rId7"/>
      <w:headerReference w:type="first" r:id="rId8"/>
      <w:pgSz w:w="11906" w:h="16838"/>
      <w:pgMar w:top="2188" w:right="1701" w:bottom="568" w:left="1701" w:header="8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B0" w:rsidRDefault="00790B4F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Bodoni MT" w:hAnsi="Bodoni MT" w:cs="Bodoni MT"/>
        <w:b/>
        <w:smallCaps/>
        <w:sz w:val="24"/>
        <w:szCs w:val="24"/>
        <w:lang w:eastAsia="pt-BR"/>
      </w:rPr>
      <w:t xml:space="preserve">  </w:t>
    </w: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:rsidR="00196CB0" w:rsidRDefault="00790B4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43A0D4" wp14:editId="437DAEBF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<v:stroke joinstyle="miter" endcap="square"/>
            </v:line>
          </w:pict>
        </mc:Fallback>
      </mc:AlternateContent>
    </w:r>
  </w:p>
  <w:p w:rsidR="00196CB0" w:rsidRDefault="00790B4F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:rsidR="00196CB0" w:rsidRDefault="00790B4F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B0" w:rsidRDefault="00790B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B8"/>
    <w:rsid w:val="00106765"/>
    <w:rsid w:val="001075A8"/>
    <w:rsid w:val="0040632E"/>
    <w:rsid w:val="00790B4F"/>
    <w:rsid w:val="007A2A68"/>
    <w:rsid w:val="007B2D75"/>
    <w:rsid w:val="00A3771B"/>
    <w:rsid w:val="00A538B8"/>
    <w:rsid w:val="00B31DD1"/>
    <w:rsid w:val="00BD30C6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B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538B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B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538B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2025-02-06T17:36:00Z</cp:lastPrinted>
  <dcterms:created xsi:type="dcterms:W3CDTF">2025-02-06T17:28:00Z</dcterms:created>
  <dcterms:modified xsi:type="dcterms:W3CDTF">2025-02-06T17:58:00Z</dcterms:modified>
</cp:coreProperties>
</file>