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F7" w:rsidRPr="000C6566" w:rsidRDefault="00B56069" w:rsidP="001632A5">
      <w:pPr>
        <w:pStyle w:val="Ttulo"/>
      </w:pPr>
      <w:r w:rsidRPr="000C6566">
        <w:t>JUSTIFI</w:t>
      </w:r>
      <w:r w:rsidR="00374B46" w:rsidRPr="000C6566">
        <w:t xml:space="preserve">CATIVA AO PROJETO DE LEI </w:t>
      </w:r>
      <w:r w:rsidR="00822719" w:rsidRPr="000C6566">
        <w:t>Nº. 003</w:t>
      </w:r>
      <w:r w:rsidRPr="000C6566">
        <w:t>/2018</w:t>
      </w:r>
      <w:r w:rsidR="00BA3906" w:rsidRPr="000C6566">
        <w:t>.</w:t>
      </w:r>
    </w:p>
    <w:p w:rsidR="00BA3906" w:rsidRPr="000C6566" w:rsidRDefault="00BA3906" w:rsidP="00F50D84">
      <w:pPr>
        <w:spacing w:after="0" w:line="360" w:lineRule="auto"/>
        <w:ind w:firstLine="709"/>
        <w:jc w:val="center"/>
        <w:rPr>
          <w:rFonts w:ascii="Corbel" w:hAnsi="Corbel"/>
          <w:b/>
          <w:sz w:val="21"/>
          <w:szCs w:val="21"/>
        </w:rPr>
      </w:pPr>
    </w:p>
    <w:p w:rsidR="00F50D84" w:rsidRPr="000C6566" w:rsidRDefault="00F50D84" w:rsidP="00D81AF7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</w:p>
    <w:p w:rsidR="00BA3906" w:rsidRPr="000C6566" w:rsidRDefault="00BA3906" w:rsidP="00D81AF7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</w:p>
    <w:p w:rsidR="009D15D8" w:rsidRPr="000C6566" w:rsidRDefault="009D15D8" w:rsidP="00D81AF7">
      <w:pPr>
        <w:spacing w:after="0" w:line="360" w:lineRule="auto"/>
        <w:ind w:firstLine="709"/>
        <w:jc w:val="both"/>
        <w:rPr>
          <w:rFonts w:ascii="Corbel" w:hAnsi="Corbel"/>
          <w:b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 xml:space="preserve">Senhores Ilustres </w:t>
      </w:r>
      <w:proofErr w:type="gramStart"/>
      <w:r w:rsidRPr="000C6566">
        <w:rPr>
          <w:rFonts w:ascii="Corbel" w:hAnsi="Corbel"/>
          <w:b/>
          <w:sz w:val="21"/>
          <w:szCs w:val="21"/>
        </w:rPr>
        <w:t>Edis</w:t>
      </w:r>
      <w:proofErr w:type="gramEnd"/>
      <w:r w:rsidRPr="000C6566">
        <w:rPr>
          <w:rFonts w:ascii="Corbel" w:hAnsi="Corbel"/>
          <w:b/>
          <w:sz w:val="21"/>
          <w:szCs w:val="21"/>
        </w:rPr>
        <w:t xml:space="preserve">, </w:t>
      </w:r>
    </w:p>
    <w:p w:rsidR="009D15D8" w:rsidRPr="000C6566" w:rsidRDefault="009D15D8" w:rsidP="00D81AF7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</w:p>
    <w:p w:rsidR="00BA3906" w:rsidRPr="000C6566" w:rsidRDefault="00BA3906" w:rsidP="00D81AF7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</w:p>
    <w:p w:rsidR="009D15D8" w:rsidRPr="000C6566" w:rsidRDefault="009D15D8" w:rsidP="00D81AF7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>A MESA DIRETORA DA CÂMARA DE VEREADORES DE PIEDADE DE PONTE NOVA</w:t>
      </w:r>
      <w:r w:rsidRPr="000C6566">
        <w:rPr>
          <w:rFonts w:ascii="Corbel" w:hAnsi="Corbel"/>
          <w:sz w:val="21"/>
          <w:szCs w:val="21"/>
        </w:rPr>
        <w:t>, usando de suas atribuições legais, apresenta pa</w:t>
      </w:r>
      <w:r w:rsidR="005E1186" w:rsidRPr="000C6566">
        <w:rPr>
          <w:rFonts w:ascii="Corbel" w:hAnsi="Corbel"/>
          <w:sz w:val="21"/>
          <w:szCs w:val="21"/>
        </w:rPr>
        <w:t>ra apreciação do E. Plenário o Projeto de L</w:t>
      </w:r>
      <w:r w:rsidR="00B4535A" w:rsidRPr="000C6566">
        <w:rPr>
          <w:rFonts w:ascii="Corbel" w:hAnsi="Corbel"/>
          <w:sz w:val="21"/>
          <w:szCs w:val="21"/>
        </w:rPr>
        <w:t xml:space="preserve">ei </w:t>
      </w:r>
      <w:r w:rsidR="00822719" w:rsidRPr="000C6566">
        <w:rPr>
          <w:rFonts w:ascii="Corbel" w:hAnsi="Corbel"/>
          <w:sz w:val="21"/>
          <w:szCs w:val="21"/>
        </w:rPr>
        <w:t>nº. 003</w:t>
      </w:r>
      <w:r w:rsidRPr="000C6566">
        <w:rPr>
          <w:rFonts w:ascii="Corbel" w:hAnsi="Corbel"/>
          <w:sz w:val="21"/>
          <w:szCs w:val="21"/>
        </w:rPr>
        <w:t xml:space="preserve">/2018, que dispõe sobre </w:t>
      </w:r>
      <w:r w:rsidR="00822719" w:rsidRPr="000C6566">
        <w:rPr>
          <w:rFonts w:ascii="Corbel" w:hAnsi="Corbel"/>
          <w:sz w:val="21"/>
          <w:szCs w:val="21"/>
        </w:rPr>
        <w:t>a criação do projeto “</w:t>
      </w:r>
      <w:proofErr w:type="gramStart"/>
      <w:r w:rsidR="00822719" w:rsidRPr="000C6566">
        <w:rPr>
          <w:rFonts w:ascii="Corbel" w:hAnsi="Corbel"/>
          <w:sz w:val="21"/>
          <w:szCs w:val="21"/>
        </w:rPr>
        <w:t>Câmara Quebrado Tabus”</w:t>
      </w:r>
      <w:proofErr w:type="gramEnd"/>
      <w:r w:rsidR="00B4535A" w:rsidRPr="000C6566">
        <w:rPr>
          <w:rFonts w:ascii="Corbel" w:hAnsi="Corbel"/>
          <w:sz w:val="21"/>
          <w:szCs w:val="21"/>
        </w:rPr>
        <w:t xml:space="preserve">. </w:t>
      </w:r>
    </w:p>
    <w:p w:rsidR="00822719" w:rsidRPr="000C6566" w:rsidRDefault="00B4535A" w:rsidP="00D81AF7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  <w:r w:rsidRPr="000C6566">
        <w:rPr>
          <w:rFonts w:ascii="Corbel" w:hAnsi="Corbel"/>
          <w:sz w:val="21"/>
          <w:szCs w:val="21"/>
        </w:rPr>
        <w:t xml:space="preserve">O presente projeto de lei visa </w:t>
      </w:r>
      <w:r w:rsidR="00822719" w:rsidRPr="000C6566">
        <w:rPr>
          <w:rFonts w:ascii="Corbel" w:hAnsi="Corbel"/>
          <w:sz w:val="21"/>
          <w:szCs w:val="21"/>
        </w:rPr>
        <w:t xml:space="preserve">instituir no âmbito do Município de Piedade de Ponte Nova um projeto de divulgação de caráter informativo e educacional para levar a população, por meio de divulgação pela internet, rádio, e outros meios, temas da atualidade que geram grande repercussão na vida do cidadão, contando com um viés jurídico. </w:t>
      </w:r>
    </w:p>
    <w:p w:rsidR="00B4535A" w:rsidRPr="000C6566" w:rsidRDefault="00822719" w:rsidP="00822719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  <w:r w:rsidRPr="000C6566">
        <w:rPr>
          <w:rFonts w:ascii="Corbel" w:hAnsi="Corbel"/>
          <w:sz w:val="21"/>
          <w:szCs w:val="21"/>
        </w:rPr>
        <w:t xml:space="preserve">As informações que serão prestadas à população serão embasadas na legislação vigente desmistificando diversos assuntos que a população clama por esclarecimentos e que por falta da própria informação e por ser um assunto de difícil conversação (tabu) faz com que ideias erradas se formem e o cidadão tem uma atitude errada pela ignorância em relação às leis. </w:t>
      </w:r>
    </w:p>
    <w:p w:rsidR="005E1186" w:rsidRPr="000C6566" w:rsidRDefault="005E1186" w:rsidP="009D15D8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  <w:proofErr w:type="gramStart"/>
      <w:r w:rsidRPr="000C6566">
        <w:rPr>
          <w:rFonts w:ascii="Corbel" w:hAnsi="Corbel"/>
          <w:sz w:val="21"/>
          <w:szCs w:val="21"/>
        </w:rPr>
        <w:t>Isto posto</w:t>
      </w:r>
      <w:proofErr w:type="gramEnd"/>
      <w:r w:rsidRPr="000C6566">
        <w:rPr>
          <w:rFonts w:ascii="Corbel" w:hAnsi="Corbel"/>
          <w:sz w:val="21"/>
          <w:szCs w:val="21"/>
        </w:rPr>
        <w:t>, certo estamos de legislar de form</w:t>
      </w:r>
      <w:r w:rsidR="00822719" w:rsidRPr="000C6566">
        <w:rPr>
          <w:rFonts w:ascii="Corbel" w:hAnsi="Corbel"/>
          <w:sz w:val="21"/>
          <w:szCs w:val="21"/>
        </w:rPr>
        <w:t>a justa, de acordo com as norma</w:t>
      </w:r>
      <w:r w:rsidRPr="000C6566">
        <w:rPr>
          <w:rFonts w:ascii="Corbel" w:hAnsi="Corbel"/>
          <w:sz w:val="21"/>
          <w:szCs w:val="21"/>
        </w:rPr>
        <w:t xml:space="preserve">s legais e </w:t>
      </w:r>
      <w:proofErr w:type="gramStart"/>
      <w:r w:rsidRPr="000C6566">
        <w:rPr>
          <w:rFonts w:ascii="Corbel" w:hAnsi="Corbel"/>
          <w:sz w:val="21"/>
          <w:szCs w:val="21"/>
        </w:rPr>
        <w:t>constitucionais</w:t>
      </w:r>
      <w:proofErr w:type="gramEnd"/>
      <w:r w:rsidRPr="000C6566">
        <w:rPr>
          <w:rFonts w:ascii="Corbel" w:hAnsi="Corbel"/>
          <w:sz w:val="21"/>
          <w:szCs w:val="21"/>
        </w:rPr>
        <w:t xml:space="preserve"> vigentes, com a certeza de que os Senhores também perceberão da mesma forma, aprovando o presente Projeto de Lei.</w:t>
      </w:r>
    </w:p>
    <w:p w:rsidR="005E1186" w:rsidRPr="000C6566" w:rsidRDefault="005E1186" w:rsidP="009D15D8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</w:p>
    <w:p w:rsidR="005E1186" w:rsidRPr="000C6566" w:rsidRDefault="005E1186" w:rsidP="009D15D8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  <w:r w:rsidRPr="000C6566">
        <w:rPr>
          <w:rFonts w:ascii="Corbel" w:hAnsi="Corbel"/>
          <w:sz w:val="21"/>
          <w:szCs w:val="21"/>
        </w:rPr>
        <w:t>Câmara Municipal de Piedade</w:t>
      </w:r>
      <w:r w:rsidR="00822719" w:rsidRPr="000C6566">
        <w:rPr>
          <w:rFonts w:ascii="Corbel" w:hAnsi="Corbel"/>
          <w:sz w:val="21"/>
          <w:szCs w:val="21"/>
        </w:rPr>
        <w:t xml:space="preserve"> de Ponte Nova, 0</w:t>
      </w:r>
      <w:r w:rsidRPr="000C6566">
        <w:rPr>
          <w:rFonts w:ascii="Corbel" w:hAnsi="Corbel"/>
          <w:sz w:val="21"/>
          <w:szCs w:val="21"/>
        </w:rPr>
        <w:t xml:space="preserve">5 de </w:t>
      </w:r>
      <w:r w:rsidR="00822719" w:rsidRPr="000C6566">
        <w:rPr>
          <w:rFonts w:ascii="Corbel" w:hAnsi="Corbel"/>
          <w:sz w:val="21"/>
          <w:szCs w:val="21"/>
        </w:rPr>
        <w:t xml:space="preserve">fevereiro </w:t>
      </w:r>
      <w:r w:rsidRPr="000C6566">
        <w:rPr>
          <w:rFonts w:ascii="Corbel" w:hAnsi="Corbel"/>
          <w:sz w:val="21"/>
          <w:szCs w:val="21"/>
        </w:rPr>
        <w:t xml:space="preserve">de 2018. </w:t>
      </w:r>
    </w:p>
    <w:p w:rsidR="00D81AF7" w:rsidRPr="000C6566" w:rsidRDefault="00D81AF7" w:rsidP="00D81AF7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  <w:r w:rsidRPr="000C6566">
        <w:rPr>
          <w:rFonts w:ascii="Corbel" w:hAnsi="Corbel"/>
          <w:sz w:val="21"/>
          <w:szCs w:val="21"/>
        </w:rPr>
        <w:t xml:space="preserve"> </w:t>
      </w:r>
    </w:p>
    <w:p w:rsidR="00F50D84" w:rsidRPr="000C6566" w:rsidRDefault="00F50D84" w:rsidP="00D81AF7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</w:p>
    <w:p w:rsidR="00D81AF7" w:rsidRPr="000C6566" w:rsidRDefault="00D81AF7" w:rsidP="00D81AF7">
      <w:pPr>
        <w:spacing w:after="0" w:line="360" w:lineRule="auto"/>
        <w:ind w:firstLine="709"/>
        <w:jc w:val="both"/>
        <w:rPr>
          <w:rFonts w:ascii="Corbel" w:hAnsi="Corbel"/>
          <w:b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 xml:space="preserve">João Carlos Silveira Pereira </w:t>
      </w:r>
    </w:p>
    <w:p w:rsidR="00DC3B43" w:rsidRPr="000C6566" w:rsidRDefault="00D81AF7" w:rsidP="00DC3B43">
      <w:pPr>
        <w:spacing w:after="0" w:line="360" w:lineRule="auto"/>
        <w:ind w:firstLine="709"/>
        <w:jc w:val="both"/>
        <w:rPr>
          <w:rFonts w:ascii="Corbel" w:hAnsi="Corbel"/>
          <w:b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 xml:space="preserve">Presidente </w:t>
      </w:r>
      <w:r w:rsidR="00DC3B43" w:rsidRPr="000C6566">
        <w:rPr>
          <w:rFonts w:ascii="Corbel" w:hAnsi="Corbel"/>
          <w:b/>
          <w:sz w:val="21"/>
          <w:szCs w:val="21"/>
        </w:rPr>
        <w:t>da Mesa Diretora</w:t>
      </w:r>
    </w:p>
    <w:p w:rsidR="00D81AF7" w:rsidRPr="000C6566" w:rsidRDefault="00D81AF7" w:rsidP="00D81AF7">
      <w:pPr>
        <w:spacing w:after="0" w:line="360" w:lineRule="auto"/>
        <w:ind w:firstLine="709"/>
        <w:jc w:val="both"/>
        <w:rPr>
          <w:rFonts w:ascii="Corbel" w:hAnsi="Corbel"/>
          <w:b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>Biênio 2017/2018</w:t>
      </w:r>
    </w:p>
    <w:p w:rsidR="00D81AF7" w:rsidRPr="000C6566" w:rsidRDefault="00D81AF7" w:rsidP="00D81AF7">
      <w:pPr>
        <w:spacing w:after="0" w:line="360" w:lineRule="auto"/>
        <w:ind w:firstLine="709"/>
        <w:jc w:val="both"/>
        <w:rPr>
          <w:rFonts w:ascii="Corbel" w:hAnsi="Corbel"/>
          <w:b/>
          <w:sz w:val="21"/>
          <w:szCs w:val="21"/>
        </w:rPr>
      </w:pPr>
    </w:p>
    <w:p w:rsidR="00D81AF7" w:rsidRPr="000C6566" w:rsidRDefault="00D81AF7" w:rsidP="00D81AF7">
      <w:pPr>
        <w:spacing w:after="0" w:line="360" w:lineRule="auto"/>
        <w:ind w:firstLine="709"/>
        <w:jc w:val="both"/>
        <w:rPr>
          <w:rFonts w:ascii="Corbel" w:hAnsi="Corbel"/>
          <w:b/>
          <w:sz w:val="21"/>
          <w:szCs w:val="21"/>
        </w:rPr>
      </w:pPr>
      <w:bookmarkStart w:id="0" w:name="_GoBack"/>
      <w:bookmarkEnd w:id="0"/>
    </w:p>
    <w:p w:rsidR="00D81AF7" w:rsidRPr="000C6566" w:rsidRDefault="00D81AF7" w:rsidP="00D81AF7">
      <w:pPr>
        <w:spacing w:after="0" w:line="360" w:lineRule="auto"/>
        <w:ind w:firstLine="709"/>
        <w:jc w:val="both"/>
        <w:rPr>
          <w:rFonts w:ascii="Corbel" w:hAnsi="Corbel"/>
          <w:b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 xml:space="preserve">Flávio Magalhães da Cruz </w:t>
      </w:r>
    </w:p>
    <w:p w:rsidR="00DC3B43" w:rsidRPr="000C6566" w:rsidRDefault="00D81AF7" w:rsidP="00DC3B43">
      <w:pPr>
        <w:spacing w:after="0" w:line="360" w:lineRule="auto"/>
        <w:ind w:firstLine="709"/>
        <w:jc w:val="both"/>
        <w:rPr>
          <w:rFonts w:ascii="Corbel" w:hAnsi="Corbel"/>
          <w:b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>Secretário</w:t>
      </w:r>
      <w:r w:rsidR="00DC3B43" w:rsidRPr="000C6566">
        <w:rPr>
          <w:rFonts w:ascii="Corbel" w:hAnsi="Corbel"/>
          <w:b/>
          <w:sz w:val="21"/>
          <w:szCs w:val="21"/>
        </w:rPr>
        <w:t xml:space="preserve"> da Mesa Diretora</w:t>
      </w:r>
    </w:p>
    <w:p w:rsidR="00F50D84" w:rsidRPr="000C6566" w:rsidRDefault="00F50D84" w:rsidP="000C6566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>Biênio 2017/2018</w:t>
      </w:r>
      <w:r w:rsidRPr="000C6566">
        <w:rPr>
          <w:rFonts w:ascii="Corbel" w:hAnsi="Corbel"/>
          <w:sz w:val="21"/>
          <w:szCs w:val="21"/>
        </w:rPr>
        <w:br w:type="page"/>
      </w:r>
    </w:p>
    <w:p w:rsidR="00F50D84" w:rsidRPr="000C6566" w:rsidRDefault="00F50D84" w:rsidP="00F50D84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</w:p>
    <w:p w:rsidR="00F50D84" w:rsidRPr="000C6566" w:rsidRDefault="00BC44FA" w:rsidP="00F50D84">
      <w:pPr>
        <w:spacing w:after="0" w:line="360" w:lineRule="auto"/>
        <w:ind w:firstLine="709"/>
        <w:jc w:val="both"/>
        <w:rPr>
          <w:rFonts w:ascii="Corbel" w:hAnsi="Corbel"/>
          <w:b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>PRO</w:t>
      </w:r>
      <w:r w:rsidR="001632A5">
        <w:rPr>
          <w:rFonts w:ascii="Corbel" w:hAnsi="Corbel"/>
          <w:b/>
          <w:sz w:val="21"/>
          <w:szCs w:val="21"/>
        </w:rPr>
        <w:t>POSIÇÃO</w:t>
      </w:r>
      <w:r w:rsidRPr="000C6566">
        <w:rPr>
          <w:rFonts w:ascii="Corbel" w:hAnsi="Corbel"/>
          <w:b/>
          <w:sz w:val="21"/>
          <w:szCs w:val="21"/>
        </w:rPr>
        <w:t xml:space="preserve"> DE LEI </w:t>
      </w:r>
      <w:r w:rsidR="007D2CB9" w:rsidRPr="000C6566">
        <w:rPr>
          <w:rFonts w:ascii="Corbel" w:hAnsi="Corbel"/>
          <w:b/>
          <w:sz w:val="21"/>
          <w:szCs w:val="21"/>
        </w:rPr>
        <w:t>Nº.  00</w:t>
      </w:r>
      <w:r w:rsidR="001632A5">
        <w:rPr>
          <w:rFonts w:ascii="Corbel" w:hAnsi="Corbel"/>
          <w:b/>
          <w:sz w:val="21"/>
          <w:szCs w:val="21"/>
        </w:rPr>
        <w:t>7</w:t>
      </w:r>
      <w:r w:rsidR="007D2CB9" w:rsidRPr="000C6566">
        <w:rPr>
          <w:rFonts w:ascii="Corbel" w:hAnsi="Corbel"/>
          <w:b/>
          <w:sz w:val="21"/>
          <w:szCs w:val="21"/>
        </w:rPr>
        <w:t>/2018</w:t>
      </w:r>
      <w:r w:rsidR="001632A5">
        <w:rPr>
          <w:rFonts w:ascii="Corbel" w:hAnsi="Corbel"/>
          <w:b/>
          <w:sz w:val="21"/>
          <w:szCs w:val="21"/>
        </w:rPr>
        <w:t xml:space="preserve">, de 06 de fevereiro de </w:t>
      </w:r>
      <w:proofErr w:type="gramStart"/>
      <w:r w:rsidR="001632A5">
        <w:rPr>
          <w:rFonts w:ascii="Corbel" w:hAnsi="Corbel"/>
          <w:b/>
          <w:sz w:val="21"/>
          <w:szCs w:val="21"/>
        </w:rPr>
        <w:t>2018</w:t>
      </w:r>
      <w:proofErr w:type="gramEnd"/>
    </w:p>
    <w:p w:rsidR="00F50D84" w:rsidRPr="000C6566" w:rsidRDefault="00F50D84" w:rsidP="00F50D84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</w:p>
    <w:p w:rsidR="00773CC1" w:rsidRPr="000C6566" w:rsidRDefault="00F50D84" w:rsidP="005E1186">
      <w:pPr>
        <w:spacing w:after="0" w:line="360" w:lineRule="auto"/>
        <w:ind w:left="3402" w:firstLine="709"/>
        <w:jc w:val="both"/>
        <w:rPr>
          <w:rFonts w:ascii="Corbel" w:hAnsi="Corbel"/>
          <w:sz w:val="21"/>
          <w:szCs w:val="21"/>
        </w:rPr>
      </w:pPr>
      <w:r w:rsidRPr="000C6566">
        <w:rPr>
          <w:rFonts w:ascii="Corbel" w:hAnsi="Corbel"/>
          <w:sz w:val="21"/>
          <w:szCs w:val="21"/>
        </w:rPr>
        <w:t>“</w:t>
      </w:r>
      <w:r w:rsidR="007D2CB9" w:rsidRPr="000C6566">
        <w:rPr>
          <w:rFonts w:ascii="Corbel" w:hAnsi="Corbel"/>
          <w:sz w:val="21"/>
          <w:szCs w:val="21"/>
        </w:rPr>
        <w:t>Dispõe sobre a criação do projeto ‘Câmara Quebrando Tabus’ e da outras providências</w:t>
      </w:r>
      <w:r w:rsidR="00BC44FA" w:rsidRPr="000C6566">
        <w:rPr>
          <w:rFonts w:ascii="Corbel" w:hAnsi="Corbel"/>
          <w:sz w:val="21"/>
          <w:szCs w:val="21"/>
        </w:rPr>
        <w:t>.</w:t>
      </w:r>
      <w:r w:rsidR="005E1186" w:rsidRPr="000C6566">
        <w:rPr>
          <w:rFonts w:ascii="Corbel" w:hAnsi="Corbel"/>
          <w:sz w:val="21"/>
          <w:szCs w:val="21"/>
        </w:rPr>
        <w:t>”</w:t>
      </w:r>
      <w:r w:rsidR="00773CC1" w:rsidRPr="000C6566">
        <w:rPr>
          <w:rFonts w:ascii="Corbel" w:hAnsi="Corbel"/>
          <w:sz w:val="21"/>
          <w:szCs w:val="21"/>
        </w:rPr>
        <w:t xml:space="preserve"> </w:t>
      </w:r>
    </w:p>
    <w:p w:rsidR="00773CC1" w:rsidRPr="000C6566" w:rsidRDefault="00773CC1" w:rsidP="00F50D84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</w:p>
    <w:p w:rsidR="001632A5" w:rsidRDefault="001632A5" w:rsidP="001632A5">
      <w:pPr>
        <w:spacing w:after="0" w:line="360" w:lineRule="auto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O PREFEITO DO MUNICÍPIO DE PIEDADE DE PONTE NOVA</w:t>
      </w:r>
    </w:p>
    <w:p w:rsidR="001632A5" w:rsidRDefault="001632A5" w:rsidP="001632A5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  <w:b/>
        </w:rPr>
        <w:t>Faço saber que a</w:t>
      </w:r>
      <w:proofErr w:type="gramStart"/>
      <w:r>
        <w:rPr>
          <w:rFonts w:ascii="Corbel" w:hAnsi="Corbel"/>
          <w:b/>
        </w:rPr>
        <w:t xml:space="preserve">  </w:t>
      </w:r>
      <w:proofErr w:type="gramEnd"/>
      <w:r>
        <w:rPr>
          <w:rFonts w:ascii="Corbel" w:hAnsi="Corbel"/>
          <w:b/>
        </w:rPr>
        <w:t>CÂMARA MUNICIPAL</w:t>
      </w:r>
      <w:r w:rsidRPr="005E1186">
        <w:rPr>
          <w:rFonts w:ascii="Corbel" w:hAnsi="Corbel"/>
          <w:b/>
        </w:rPr>
        <w:t xml:space="preserve"> DE PIEDADE DE PONTE NOVA</w:t>
      </w:r>
      <w:r>
        <w:rPr>
          <w:rFonts w:ascii="Corbel" w:hAnsi="Corbel"/>
        </w:rPr>
        <w:t xml:space="preserve">  decretou, e eu Prefeito Municipal sanciono a seguinte Lei:</w:t>
      </w:r>
      <w:r w:rsidRPr="005E1186">
        <w:rPr>
          <w:rFonts w:ascii="Corbel" w:hAnsi="Corbel"/>
        </w:rPr>
        <w:t xml:space="preserve"> </w:t>
      </w:r>
    </w:p>
    <w:p w:rsidR="005E1186" w:rsidRPr="000C6566" w:rsidRDefault="005E1186" w:rsidP="00F50D84">
      <w:pPr>
        <w:spacing w:after="0" w:line="360" w:lineRule="auto"/>
        <w:ind w:firstLine="709"/>
        <w:jc w:val="both"/>
        <w:rPr>
          <w:rFonts w:ascii="Corbel" w:hAnsi="Corbel"/>
          <w:b/>
          <w:sz w:val="21"/>
          <w:szCs w:val="21"/>
        </w:rPr>
      </w:pPr>
    </w:p>
    <w:p w:rsidR="00833437" w:rsidRPr="000C6566" w:rsidRDefault="00773CC1" w:rsidP="00BC44FA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>Art. 1º.</w:t>
      </w:r>
      <w:r w:rsidRPr="000C6566">
        <w:rPr>
          <w:rFonts w:ascii="Corbel" w:hAnsi="Corbel"/>
          <w:sz w:val="21"/>
          <w:szCs w:val="21"/>
        </w:rPr>
        <w:t xml:space="preserve"> </w:t>
      </w:r>
      <w:r w:rsidR="007D2CB9" w:rsidRPr="000C6566">
        <w:rPr>
          <w:rFonts w:ascii="Corbel" w:hAnsi="Corbel"/>
          <w:sz w:val="21"/>
          <w:szCs w:val="21"/>
        </w:rPr>
        <w:t>Fica criado no âmbito do Município de Piedade de Ponte Nova o projeto “Câmara Quebrando Tabus”, que consiste na divulgação de assuntos relevantes para a sociedade, com caráter eminentemente educativo</w:t>
      </w:r>
      <w:r w:rsidR="004853DC" w:rsidRPr="000C6566">
        <w:rPr>
          <w:rFonts w:ascii="Corbel" w:hAnsi="Corbel"/>
          <w:sz w:val="21"/>
          <w:szCs w:val="21"/>
        </w:rPr>
        <w:t xml:space="preserve"> e informativo</w:t>
      </w:r>
      <w:r w:rsidR="007D2CB9" w:rsidRPr="000C6566">
        <w:rPr>
          <w:rFonts w:ascii="Corbel" w:hAnsi="Corbel"/>
          <w:sz w:val="21"/>
          <w:szCs w:val="21"/>
        </w:rPr>
        <w:t xml:space="preserve">. </w:t>
      </w:r>
    </w:p>
    <w:p w:rsidR="00B12D36" w:rsidRDefault="00833437" w:rsidP="00B12D36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>Paragrafo único.</w:t>
      </w:r>
      <w:r w:rsidRPr="000C6566">
        <w:rPr>
          <w:rFonts w:ascii="Corbel" w:hAnsi="Corbel"/>
          <w:sz w:val="21"/>
          <w:szCs w:val="21"/>
        </w:rPr>
        <w:t xml:space="preserve"> A divulgação será por meio da rede mundial de computadores, rádio, televisão, carro/moto de som e outros meios necessários a alcançar de forma satisfativa o público alvo.</w:t>
      </w:r>
    </w:p>
    <w:p w:rsidR="004853DC" w:rsidRPr="000C6566" w:rsidRDefault="00833437" w:rsidP="00B12D36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>Art. 2º.</w:t>
      </w:r>
      <w:r w:rsidRPr="000C6566">
        <w:rPr>
          <w:rFonts w:ascii="Corbel" w:hAnsi="Corbel"/>
          <w:sz w:val="21"/>
          <w:szCs w:val="21"/>
        </w:rPr>
        <w:t xml:space="preserve"> Os assuntos a serem </w:t>
      </w:r>
      <w:proofErr w:type="gramStart"/>
      <w:r w:rsidR="004853DC" w:rsidRPr="000C6566">
        <w:rPr>
          <w:rFonts w:ascii="Corbel" w:hAnsi="Corbel"/>
          <w:sz w:val="21"/>
          <w:szCs w:val="21"/>
        </w:rPr>
        <w:t xml:space="preserve">divulgados </w:t>
      </w:r>
      <w:r w:rsidRPr="000C6566">
        <w:rPr>
          <w:rFonts w:ascii="Corbel" w:hAnsi="Corbel"/>
          <w:sz w:val="21"/>
          <w:szCs w:val="21"/>
        </w:rPr>
        <w:t>serão</w:t>
      </w:r>
      <w:proofErr w:type="gramEnd"/>
      <w:r w:rsidRPr="000C6566">
        <w:rPr>
          <w:rFonts w:ascii="Corbel" w:hAnsi="Corbel"/>
          <w:sz w:val="21"/>
          <w:szCs w:val="21"/>
        </w:rPr>
        <w:t xml:space="preserve"> àqueles</w:t>
      </w:r>
      <w:r w:rsidR="004853DC" w:rsidRPr="000C6566">
        <w:rPr>
          <w:rFonts w:ascii="Corbel" w:hAnsi="Corbel"/>
          <w:sz w:val="21"/>
          <w:szCs w:val="21"/>
        </w:rPr>
        <w:t xml:space="preserve"> de extrema importância para a sociedade com o objetivo levar aos cidadãos informações embasadas na legislação. </w:t>
      </w:r>
    </w:p>
    <w:p w:rsidR="00E96440" w:rsidRPr="000C6566" w:rsidRDefault="00E96440" w:rsidP="00E96440">
      <w:pPr>
        <w:spacing w:after="0" w:line="360" w:lineRule="auto"/>
        <w:ind w:firstLine="709"/>
        <w:jc w:val="both"/>
        <w:rPr>
          <w:rFonts w:ascii="Corbel" w:hAnsi="Corbel"/>
          <w:b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 xml:space="preserve">Art. 3º. </w:t>
      </w:r>
      <w:r w:rsidRPr="000C6566">
        <w:rPr>
          <w:rFonts w:ascii="Corbel" w:hAnsi="Corbel"/>
          <w:sz w:val="21"/>
          <w:szCs w:val="21"/>
        </w:rPr>
        <w:t>Poderá a Câmara Municipal utilizar-se de serviços voluntários e gratuitos.</w:t>
      </w:r>
      <w:r w:rsidRPr="000C6566">
        <w:rPr>
          <w:rFonts w:ascii="Corbel" w:hAnsi="Corbel"/>
          <w:b/>
          <w:sz w:val="21"/>
          <w:szCs w:val="21"/>
        </w:rPr>
        <w:t xml:space="preserve"> </w:t>
      </w:r>
    </w:p>
    <w:p w:rsidR="00E96440" w:rsidRPr="000C6566" w:rsidRDefault="00E96440" w:rsidP="00E96440">
      <w:pPr>
        <w:spacing w:after="0" w:line="360" w:lineRule="auto"/>
        <w:ind w:firstLine="709"/>
        <w:jc w:val="both"/>
        <w:rPr>
          <w:rFonts w:ascii="Corbel" w:hAnsi="Corbel"/>
          <w:b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>Art. 4</w:t>
      </w:r>
      <w:r w:rsidR="004853DC" w:rsidRPr="000C6566">
        <w:rPr>
          <w:rFonts w:ascii="Corbel" w:hAnsi="Corbel"/>
          <w:b/>
          <w:sz w:val="21"/>
          <w:szCs w:val="21"/>
        </w:rPr>
        <w:t>º.</w:t>
      </w:r>
      <w:r w:rsidR="004853DC" w:rsidRPr="000C6566">
        <w:rPr>
          <w:rFonts w:ascii="Corbel" w:hAnsi="Corbel"/>
          <w:sz w:val="21"/>
          <w:szCs w:val="21"/>
        </w:rPr>
        <w:t xml:space="preserve"> </w:t>
      </w:r>
      <w:proofErr w:type="gramStart"/>
      <w:r w:rsidRPr="000C6566">
        <w:rPr>
          <w:rFonts w:ascii="Corbel" w:hAnsi="Corbel"/>
          <w:sz w:val="21"/>
          <w:szCs w:val="21"/>
        </w:rPr>
        <w:t>Ficam</w:t>
      </w:r>
      <w:proofErr w:type="gramEnd"/>
      <w:r w:rsidRPr="000C6566">
        <w:rPr>
          <w:rFonts w:ascii="Corbel" w:hAnsi="Corbel"/>
          <w:sz w:val="21"/>
          <w:szCs w:val="21"/>
        </w:rPr>
        <w:t xml:space="preserve"> autorizadas a realização de despesas com prestação de serviços, equipamentos, materiais e outros que se fizerem necessário por conta de dotação orçamentária da Câmara Municipal de Piedade de Ponte Nova. </w:t>
      </w:r>
    </w:p>
    <w:p w:rsidR="00B56069" w:rsidRPr="000C6566" w:rsidRDefault="00E96440" w:rsidP="00F50D84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  <w:r w:rsidRPr="000C6566">
        <w:rPr>
          <w:rFonts w:ascii="Corbel" w:hAnsi="Corbel"/>
          <w:b/>
          <w:sz w:val="21"/>
          <w:szCs w:val="21"/>
        </w:rPr>
        <w:t>Art. 5</w:t>
      </w:r>
      <w:r w:rsidR="00B56069" w:rsidRPr="000C6566">
        <w:rPr>
          <w:rFonts w:ascii="Corbel" w:hAnsi="Corbel"/>
          <w:b/>
          <w:sz w:val="21"/>
          <w:szCs w:val="21"/>
        </w:rPr>
        <w:t>º.</w:t>
      </w:r>
      <w:r w:rsidR="00B56069" w:rsidRPr="000C6566">
        <w:rPr>
          <w:rFonts w:ascii="Corbel" w:hAnsi="Corbel"/>
          <w:sz w:val="21"/>
          <w:szCs w:val="21"/>
        </w:rPr>
        <w:t xml:space="preserve"> Esta Lei entra em vigor na data de sua publicação. </w:t>
      </w:r>
    </w:p>
    <w:p w:rsidR="005E1186" w:rsidRPr="000C6566" w:rsidRDefault="005E1186" w:rsidP="00B56069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</w:p>
    <w:p w:rsidR="00DC3B43" w:rsidRPr="000C6566" w:rsidRDefault="00B56069" w:rsidP="00B56069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  <w:r w:rsidRPr="000C6566">
        <w:rPr>
          <w:rFonts w:ascii="Corbel" w:hAnsi="Corbel"/>
          <w:sz w:val="21"/>
          <w:szCs w:val="21"/>
        </w:rPr>
        <w:t>Câmara Munic</w:t>
      </w:r>
      <w:r w:rsidR="004853DC" w:rsidRPr="000C6566">
        <w:rPr>
          <w:rFonts w:ascii="Corbel" w:hAnsi="Corbel"/>
          <w:sz w:val="21"/>
          <w:szCs w:val="21"/>
        </w:rPr>
        <w:t>ipal de Piedade de Ponte Nova, 0</w:t>
      </w:r>
      <w:r w:rsidR="001632A5">
        <w:rPr>
          <w:rFonts w:ascii="Corbel" w:hAnsi="Corbel"/>
          <w:sz w:val="21"/>
          <w:szCs w:val="21"/>
        </w:rPr>
        <w:t>6</w:t>
      </w:r>
      <w:r w:rsidRPr="000C6566">
        <w:rPr>
          <w:rFonts w:ascii="Corbel" w:hAnsi="Corbel"/>
          <w:sz w:val="21"/>
          <w:szCs w:val="21"/>
        </w:rPr>
        <w:t xml:space="preserve"> de </w:t>
      </w:r>
      <w:r w:rsidR="004853DC" w:rsidRPr="000C6566">
        <w:rPr>
          <w:rFonts w:ascii="Corbel" w:hAnsi="Corbel"/>
          <w:sz w:val="21"/>
          <w:szCs w:val="21"/>
        </w:rPr>
        <w:t xml:space="preserve">fevereiro </w:t>
      </w:r>
      <w:r w:rsidRPr="000C6566">
        <w:rPr>
          <w:rFonts w:ascii="Corbel" w:hAnsi="Corbel"/>
          <w:sz w:val="21"/>
          <w:szCs w:val="21"/>
        </w:rPr>
        <w:t>de 2018.</w:t>
      </w:r>
    </w:p>
    <w:p w:rsidR="005A7A6A" w:rsidRPr="000C6566" w:rsidRDefault="005A7A6A" w:rsidP="00D81AF7">
      <w:pPr>
        <w:spacing w:after="0" w:line="360" w:lineRule="auto"/>
        <w:ind w:firstLine="709"/>
        <w:jc w:val="both"/>
        <w:rPr>
          <w:rFonts w:ascii="Corbel" w:hAnsi="Corbel"/>
          <w:sz w:val="21"/>
          <w:szCs w:val="2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567"/>
      </w:tblGrid>
      <w:tr w:rsidR="005E1186" w:rsidRPr="000C6566" w:rsidTr="00EC3A0D">
        <w:tc>
          <w:tcPr>
            <w:tcW w:w="4077" w:type="dxa"/>
          </w:tcPr>
          <w:p w:rsidR="00BA3906" w:rsidRPr="000C6566" w:rsidRDefault="00BA3906" w:rsidP="005E1186">
            <w:pPr>
              <w:spacing w:line="360" w:lineRule="auto"/>
              <w:ind w:firstLine="709"/>
              <w:jc w:val="both"/>
              <w:rPr>
                <w:rFonts w:ascii="Corbel" w:hAnsi="Corbel"/>
                <w:b/>
                <w:sz w:val="21"/>
                <w:szCs w:val="21"/>
              </w:rPr>
            </w:pPr>
          </w:p>
          <w:p w:rsidR="005E1186" w:rsidRPr="000C6566" w:rsidRDefault="005E1186" w:rsidP="005E1186">
            <w:pPr>
              <w:spacing w:line="360" w:lineRule="auto"/>
              <w:ind w:firstLine="709"/>
              <w:jc w:val="both"/>
              <w:rPr>
                <w:rFonts w:ascii="Corbel" w:hAnsi="Corbel"/>
                <w:b/>
                <w:sz w:val="21"/>
                <w:szCs w:val="21"/>
              </w:rPr>
            </w:pPr>
            <w:r w:rsidRPr="000C6566">
              <w:rPr>
                <w:rFonts w:ascii="Corbel" w:hAnsi="Corbel"/>
                <w:b/>
                <w:sz w:val="21"/>
                <w:szCs w:val="21"/>
              </w:rPr>
              <w:t xml:space="preserve">João Carlos Silveira Pereira </w:t>
            </w:r>
          </w:p>
          <w:p w:rsidR="005E1186" w:rsidRPr="000C6566" w:rsidRDefault="005E1186" w:rsidP="005E1186">
            <w:pPr>
              <w:spacing w:line="360" w:lineRule="auto"/>
              <w:ind w:firstLine="709"/>
              <w:jc w:val="both"/>
              <w:rPr>
                <w:rFonts w:ascii="Corbel" w:hAnsi="Corbel"/>
                <w:b/>
                <w:sz w:val="21"/>
                <w:szCs w:val="21"/>
              </w:rPr>
            </w:pPr>
            <w:r w:rsidRPr="000C6566">
              <w:rPr>
                <w:rFonts w:ascii="Corbel" w:hAnsi="Corbel"/>
                <w:b/>
                <w:sz w:val="21"/>
                <w:szCs w:val="21"/>
              </w:rPr>
              <w:t>Presidente da Mesa Diretora</w:t>
            </w:r>
          </w:p>
          <w:p w:rsidR="005E1186" w:rsidRPr="000C6566" w:rsidRDefault="005E1186" w:rsidP="005E1186">
            <w:pPr>
              <w:spacing w:line="360" w:lineRule="auto"/>
              <w:ind w:firstLine="709"/>
              <w:jc w:val="both"/>
              <w:rPr>
                <w:rFonts w:ascii="Corbel" w:hAnsi="Corbel"/>
                <w:b/>
                <w:sz w:val="21"/>
                <w:szCs w:val="21"/>
              </w:rPr>
            </w:pPr>
            <w:r w:rsidRPr="000C6566">
              <w:rPr>
                <w:rFonts w:ascii="Corbel" w:hAnsi="Corbel"/>
                <w:b/>
                <w:sz w:val="21"/>
                <w:szCs w:val="21"/>
              </w:rPr>
              <w:t>Biênio 2017/2018</w:t>
            </w:r>
          </w:p>
          <w:p w:rsidR="005E1186" w:rsidRPr="000C6566" w:rsidRDefault="005E1186" w:rsidP="00D81AF7">
            <w:pPr>
              <w:spacing w:line="360" w:lineRule="auto"/>
              <w:jc w:val="both"/>
              <w:rPr>
                <w:rFonts w:ascii="Corbel" w:hAnsi="Corbel"/>
                <w:sz w:val="21"/>
                <w:szCs w:val="21"/>
              </w:rPr>
            </w:pPr>
          </w:p>
        </w:tc>
        <w:tc>
          <w:tcPr>
            <w:tcW w:w="4567" w:type="dxa"/>
          </w:tcPr>
          <w:p w:rsidR="00BA3906" w:rsidRPr="000C6566" w:rsidRDefault="00BA3906" w:rsidP="005E1186">
            <w:pPr>
              <w:spacing w:line="360" w:lineRule="auto"/>
              <w:ind w:firstLine="709"/>
              <w:jc w:val="both"/>
              <w:rPr>
                <w:rFonts w:ascii="Corbel" w:hAnsi="Corbel"/>
                <w:b/>
                <w:sz w:val="21"/>
                <w:szCs w:val="21"/>
              </w:rPr>
            </w:pPr>
          </w:p>
          <w:p w:rsidR="001632A5" w:rsidRPr="000C6566" w:rsidRDefault="001632A5" w:rsidP="001632A5">
            <w:pPr>
              <w:spacing w:line="360" w:lineRule="auto"/>
              <w:ind w:firstLine="709"/>
              <w:jc w:val="both"/>
              <w:rPr>
                <w:rFonts w:ascii="Corbel" w:hAnsi="Corbel"/>
                <w:b/>
                <w:sz w:val="21"/>
                <w:szCs w:val="21"/>
              </w:rPr>
            </w:pPr>
            <w:r w:rsidRPr="000C6566">
              <w:rPr>
                <w:rFonts w:ascii="Corbel" w:hAnsi="Corbel"/>
                <w:b/>
                <w:sz w:val="21"/>
                <w:szCs w:val="21"/>
              </w:rPr>
              <w:t xml:space="preserve">Flávio Magalhães da Cruz </w:t>
            </w:r>
          </w:p>
          <w:p w:rsidR="001632A5" w:rsidRPr="000C6566" w:rsidRDefault="001632A5" w:rsidP="001632A5">
            <w:pPr>
              <w:spacing w:line="360" w:lineRule="auto"/>
              <w:ind w:firstLine="709"/>
              <w:jc w:val="both"/>
              <w:rPr>
                <w:rFonts w:ascii="Corbel" w:hAnsi="Corbel"/>
                <w:b/>
                <w:sz w:val="21"/>
                <w:szCs w:val="21"/>
              </w:rPr>
            </w:pPr>
            <w:r w:rsidRPr="000C6566">
              <w:rPr>
                <w:rFonts w:ascii="Corbel" w:hAnsi="Corbel"/>
                <w:b/>
                <w:sz w:val="21"/>
                <w:szCs w:val="21"/>
              </w:rPr>
              <w:t>Secretário da Mesa Diretora</w:t>
            </w:r>
          </w:p>
          <w:p w:rsidR="005E1186" w:rsidRPr="000C6566" w:rsidRDefault="001632A5" w:rsidP="001632A5">
            <w:pPr>
              <w:spacing w:line="360" w:lineRule="auto"/>
              <w:ind w:firstLine="709"/>
              <w:jc w:val="both"/>
              <w:rPr>
                <w:rFonts w:ascii="Corbel" w:hAnsi="Corbel"/>
                <w:sz w:val="21"/>
                <w:szCs w:val="21"/>
              </w:rPr>
            </w:pPr>
            <w:r w:rsidRPr="000C6566">
              <w:rPr>
                <w:rFonts w:ascii="Corbel" w:hAnsi="Corbel"/>
                <w:b/>
                <w:sz w:val="21"/>
                <w:szCs w:val="21"/>
              </w:rPr>
              <w:t>Biênio 2017/2018</w:t>
            </w:r>
          </w:p>
        </w:tc>
      </w:tr>
      <w:tr w:rsidR="005E1186" w:rsidRPr="000C6566" w:rsidTr="00EC3A0D">
        <w:tc>
          <w:tcPr>
            <w:tcW w:w="4077" w:type="dxa"/>
          </w:tcPr>
          <w:p w:rsidR="00BA3906" w:rsidRPr="000C6566" w:rsidRDefault="00BA3906" w:rsidP="005E1186">
            <w:pPr>
              <w:spacing w:line="360" w:lineRule="auto"/>
              <w:ind w:firstLine="709"/>
              <w:jc w:val="both"/>
              <w:rPr>
                <w:rFonts w:ascii="Corbel" w:hAnsi="Corbel"/>
                <w:b/>
                <w:sz w:val="21"/>
                <w:szCs w:val="21"/>
              </w:rPr>
            </w:pPr>
          </w:p>
          <w:p w:rsidR="005E1186" w:rsidRPr="000C6566" w:rsidRDefault="005E1186" w:rsidP="00BA3906">
            <w:pPr>
              <w:spacing w:line="360" w:lineRule="auto"/>
              <w:ind w:firstLine="709"/>
              <w:jc w:val="both"/>
              <w:rPr>
                <w:rFonts w:ascii="Corbel" w:hAnsi="Corbel"/>
                <w:sz w:val="21"/>
                <w:szCs w:val="21"/>
              </w:rPr>
            </w:pPr>
          </w:p>
        </w:tc>
        <w:tc>
          <w:tcPr>
            <w:tcW w:w="4567" w:type="dxa"/>
          </w:tcPr>
          <w:p w:rsidR="005E1186" w:rsidRPr="000C6566" w:rsidRDefault="005E1186" w:rsidP="00D81AF7">
            <w:pPr>
              <w:spacing w:line="360" w:lineRule="auto"/>
              <w:jc w:val="both"/>
              <w:rPr>
                <w:rFonts w:ascii="Corbel" w:hAnsi="Corbel"/>
                <w:sz w:val="21"/>
                <w:szCs w:val="21"/>
              </w:rPr>
            </w:pPr>
          </w:p>
        </w:tc>
      </w:tr>
    </w:tbl>
    <w:p w:rsidR="005A7A6A" w:rsidRPr="000C6566" w:rsidRDefault="005A7A6A" w:rsidP="00BA3906">
      <w:pPr>
        <w:spacing w:after="0" w:line="360" w:lineRule="auto"/>
        <w:jc w:val="both"/>
        <w:rPr>
          <w:rFonts w:ascii="Corbel" w:hAnsi="Corbel"/>
          <w:sz w:val="21"/>
          <w:szCs w:val="21"/>
        </w:rPr>
      </w:pPr>
    </w:p>
    <w:sectPr w:rsidR="005A7A6A" w:rsidRPr="000C6566" w:rsidSect="00B60C6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06" w:rsidRDefault="006F6306" w:rsidP="00074169">
      <w:pPr>
        <w:spacing w:after="0" w:line="240" w:lineRule="auto"/>
      </w:pPr>
      <w:r>
        <w:separator/>
      </w:r>
    </w:p>
  </w:endnote>
  <w:endnote w:type="continuationSeparator" w:id="0">
    <w:p w:rsidR="006F6306" w:rsidRDefault="006F6306" w:rsidP="0007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06" w:rsidRDefault="006F6306" w:rsidP="00074169">
      <w:pPr>
        <w:spacing w:after="0" w:line="240" w:lineRule="auto"/>
      </w:pPr>
      <w:r>
        <w:separator/>
      </w:r>
    </w:p>
  </w:footnote>
  <w:footnote w:type="continuationSeparator" w:id="0">
    <w:p w:rsidR="006F6306" w:rsidRDefault="006F6306" w:rsidP="00074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169" w:rsidRPr="00BF243F" w:rsidRDefault="00074169" w:rsidP="00074169">
    <w:pPr>
      <w:pStyle w:val="Ttulo"/>
      <w:shd w:val="clear" w:color="auto" w:fill="CCCCCC"/>
      <w:rPr>
        <w:b/>
        <w:bCs/>
        <w:sz w:val="18"/>
        <w:szCs w:val="18"/>
        <w:u w:val="none"/>
      </w:rPr>
    </w:pPr>
    <w:r>
      <w:rPr>
        <w:b/>
        <w:bCs/>
        <w:noProof/>
        <w:sz w:val="18"/>
        <w:szCs w:val="18"/>
        <w:u w:val="none"/>
      </w:rPr>
      <w:drawing>
        <wp:anchor distT="0" distB="0" distL="114300" distR="114300" simplePos="0" relativeHeight="251659264" behindDoc="0" locked="0" layoutInCell="1" allowOverlap="1" wp14:anchorId="4BE2F421" wp14:editId="5CBC65F0">
          <wp:simplePos x="0" y="0"/>
          <wp:positionH relativeFrom="column">
            <wp:posOffset>-119380</wp:posOffset>
          </wp:positionH>
          <wp:positionV relativeFrom="paragraph">
            <wp:posOffset>0</wp:posOffset>
          </wp:positionV>
          <wp:extent cx="789940" cy="668655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243F">
      <w:rPr>
        <w:b/>
        <w:bCs/>
        <w:sz w:val="18"/>
        <w:szCs w:val="18"/>
        <w:u w:val="none"/>
      </w:rPr>
      <w:t>CÂMARA MUNICIPAL DE PIEDADE DE PONTE NOVA</w:t>
    </w:r>
  </w:p>
  <w:p w:rsidR="00074169" w:rsidRPr="00BF243F" w:rsidRDefault="00074169" w:rsidP="00074169">
    <w:pPr>
      <w:shd w:val="clear" w:color="auto" w:fill="CCCCCC"/>
      <w:jc w:val="center"/>
      <w:rPr>
        <w:b/>
        <w:bCs/>
        <w:sz w:val="18"/>
        <w:szCs w:val="18"/>
      </w:rPr>
    </w:pPr>
    <w:r w:rsidRPr="00BF243F">
      <w:rPr>
        <w:b/>
        <w:bCs/>
        <w:sz w:val="18"/>
        <w:szCs w:val="18"/>
      </w:rPr>
      <w:t>ESTADO DE MINAS GERAIS</w:t>
    </w:r>
  </w:p>
  <w:p w:rsidR="00074169" w:rsidRPr="00BF243F" w:rsidRDefault="00074169" w:rsidP="00074169">
    <w:pPr>
      <w:shd w:val="clear" w:color="auto" w:fill="CCCCCC"/>
      <w:tabs>
        <w:tab w:val="center" w:pos="4535"/>
        <w:tab w:val="right" w:pos="9071"/>
      </w:tabs>
      <w:rPr>
        <w:b/>
        <w:bCs/>
        <w:sz w:val="18"/>
        <w:szCs w:val="18"/>
      </w:rPr>
    </w:pPr>
    <w:r>
      <w:rPr>
        <w:b/>
        <w:bCs/>
        <w:sz w:val="18"/>
        <w:szCs w:val="18"/>
      </w:rPr>
      <w:tab/>
      <w:t>Rua Professor Sátiro de Melo, nº. 85, C</w:t>
    </w:r>
    <w:r w:rsidRPr="00BF243F">
      <w:rPr>
        <w:b/>
        <w:bCs/>
        <w:sz w:val="18"/>
        <w:szCs w:val="18"/>
      </w:rPr>
      <w:t>entro</w:t>
    </w:r>
    <w:r>
      <w:rPr>
        <w:b/>
        <w:bCs/>
        <w:sz w:val="18"/>
        <w:szCs w:val="18"/>
      </w:rPr>
      <w:tab/>
    </w:r>
  </w:p>
  <w:p w:rsidR="00074169" w:rsidRDefault="00074169" w:rsidP="00074169">
    <w:pPr>
      <w:shd w:val="clear" w:color="auto" w:fill="CCCCCC"/>
      <w:jc w:val="center"/>
    </w:pPr>
    <w:r w:rsidRPr="00BF243F">
      <w:rPr>
        <w:b/>
        <w:bCs/>
        <w:sz w:val="18"/>
        <w:szCs w:val="18"/>
      </w:rPr>
      <w:t>Telefax</w:t>
    </w:r>
    <w:r>
      <w:rPr>
        <w:b/>
        <w:bCs/>
        <w:sz w:val="18"/>
        <w:szCs w:val="18"/>
      </w:rPr>
      <w:t xml:space="preserve"> 31 38715110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C36F9"/>
    <w:multiLevelType w:val="hybridMultilevel"/>
    <w:tmpl w:val="15F85292"/>
    <w:lvl w:ilvl="0" w:tplc="865017B0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A6199A"/>
    <w:multiLevelType w:val="hybridMultilevel"/>
    <w:tmpl w:val="3DC66150"/>
    <w:lvl w:ilvl="0" w:tplc="8182CE0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9F"/>
    <w:rsid w:val="000264E9"/>
    <w:rsid w:val="00056D6C"/>
    <w:rsid w:val="00071388"/>
    <w:rsid w:val="00074169"/>
    <w:rsid w:val="000C6566"/>
    <w:rsid w:val="000E4CE9"/>
    <w:rsid w:val="000E5C2D"/>
    <w:rsid w:val="001632A5"/>
    <w:rsid w:val="00245A36"/>
    <w:rsid w:val="002F16DC"/>
    <w:rsid w:val="00374B46"/>
    <w:rsid w:val="004129BB"/>
    <w:rsid w:val="004853DC"/>
    <w:rsid w:val="004A466C"/>
    <w:rsid w:val="00510B59"/>
    <w:rsid w:val="005A7A6A"/>
    <w:rsid w:val="005E1186"/>
    <w:rsid w:val="0061648A"/>
    <w:rsid w:val="006A6877"/>
    <w:rsid w:val="006F6306"/>
    <w:rsid w:val="00731422"/>
    <w:rsid w:val="00773CC1"/>
    <w:rsid w:val="007D16F5"/>
    <w:rsid w:val="007D2CB9"/>
    <w:rsid w:val="00822719"/>
    <w:rsid w:val="00833437"/>
    <w:rsid w:val="008A706A"/>
    <w:rsid w:val="008B78C7"/>
    <w:rsid w:val="008D3679"/>
    <w:rsid w:val="0098508B"/>
    <w:rsid w:val="00985C02"/>
    <w:rsid w:val="009D15D8"/>
    <w:rsid w:val="00B12D36"/>
    <w:rsid w:val="00B4535A"/>
    <w:rsid w:val="00B56069"/>
    <w:rsid w:val="00B60C6C"/>
    <w:rsid w:val="00BA3906"/>
    <w:rsid w:val="00BC44FA"/>
    <w:rsid w:val="00BC7A80"/>
    <w:rsid w:val="00BF469F"/>
    <w:rsid w:val="00C34C1A"/>
    <w:rsid w:val="00CD6FFB"/>
    <w:rsid w:val="00D332B4"/>
    <w:rsid w:val="00D81AF7"/>
    <w:rsid w:val="00DC3B43"/>
    <w:rsid w:val="00E96440"/>
    <w:rsid w:val="00EA3700"/>
    <w:rsid w:val="00EC3A0D"/>
    <w:rsid w:val="00F348C6"/>
    <w:rsid w:val="00F5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31422"/>
  </w:style>
  <w:style w:type="paragraph" w:styleId="Cabealho">
    <w:name w:val="header"/>
    <w:basedOn w:val="Normal"/>
    <w:link w:val="CabealhoChar"/>
    <w:uiPriority w:val="99"/>
    <w:unhideWhenUsed/>
    <w:rsid w:val="00074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169"/>
  </w:style>
  <w:style w:type="paragraph" w:styleId="Rodap">
    <w:name w:val="footer"/>
    <w:basedOn w:val="Normal"/>
    <w:link w:val="RodapChar"/>
    <w:uiPriority w:val="99"/>
    <w:unhideWhenUsed/>
    <w:rsid w:val="00074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169"/>
  </w:style>
  <w:style w:type="paragraph" w:styleId="Textodebalo">
    <w:name w:val="Balloon Text"/>
    <w:basedOn w:val="Normal"/>
    <w:link w:val="TextodebaloChar"/>
    <w:uiPriority w:val="99"/>
    <w:semiHidden/>
    <w:unhideWhenUsed/>
    <w:rsid w:val="0007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69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741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74169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table" w:styleId="Tabelacomgrade">
    <w:name w:val="Table Grid"/>
    <w:basedOn w:val="Tabelanormal"/>
    <w:uiPriority w:val="59"/>
    <w:rsid w:val="005E1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C4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31422"/>
  </w:style>
  <w:style w:type="paragraph" w:styleId="Cabealho">
    <w:name w:val="header"/>
    <w:basedOn w:val="Normal"/>
    <w:link w:val="CabealhoChar"/>
    <w:uiPriority w:val="99"/>
    <w:unhideWhenUsed/>
    <w:rsid w:val="00074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169"/>
  </w:style>
  <w:style w:type="paragraph" w:styleId="Rodap">
    <w:name w:val="footer"/>
    <w:basedOn w:val="Normal"/>
    <w:link w:val="RodapChar"/>
    <w:uiPriority w:val="99"/>
    <w:unhideWhenUsed/>
    <w:rsid w:val="00074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169"/>
  </w:style>
  <w:style w:type="paragraph" w:styleId="Textodebalo">
    <w:name w:val="Balloon Text"/>
    <w:basedOn w:val="Normal"/>
    <w:link w:val="TextodebaloChar"/>
    <w:uiPriority w:val="99"/>
    <w:semiHidden/>
    <w:unhideWhenUsed/>
    <w:rsid w:val="0007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69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741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74169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table" w:styleId="Tabelacomgrade">
    <w:name w:val="Table Grid"/>
    <w:basedOn w:val="Tabelanormal"/>
    <w:uiPriority w:val="59"/>
    <w:rsid w:val="005E1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C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Klederson</dc:creator>
  <cp:lastModifiedBy>Thais</cp:lastModifiedBy>
  <cp:revision>2</cp:revision>
  <cp:lastPrinted>2018-02-08T14:55:00Z</cp:lastPrinted>
  <dcterms:created xsi:type="dcterms:W3CDTF">2018-02-08T14:55:00Z</dcterms:created>
  <dcterms:modified xsi:type="dcterms:W3CDTF">2018-02-08T14:55:00Z</dcterms:modified>
</cp:coreProperties>
</file>