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2D" w:rsidRPr="00C4022D" w:rsidRDefault="00C4022D" w:rsidP="00C4022D">
      <w:pPr>
        <w:spacing w:after="0" w:line="360" w:lineRule="auto"/>
        <w:ind w:firstLine="709"/>
        <w:jc w:val="center"/>
        <w:rPr>
          <w:rFonts w:ascii="Corbel" w:hAnsi="Corbel"/>
          <w:b/>
        </w:rPr>
      </w:pPr>
      <w:r w:rsidRPr="00C4022D">
        <w:rPr>
          <w:rFonts w:ascii="Corbel" w:hAnsi="Corbel"/>
          <w:b/>
        </w:rPr>
        <w:t>JUSTIFICATIVA AO PROJETO DE RESOLUÇÃO Nº. 002/2022.</w:t>
      </w:r>
    </w:p>
    <w:p w:rsidR="00C4022D" w:rsidRPr="00C4022D" w:rsidRDefault="00C4022D" w:rsidP="00C4022D">
      <w:pPr>
        <w:spacing w:after="0" w:line="360" w:lineRule="auto"/>
        <w:ind w:firstLine="709"/>
        <w:jc w:val="center"/>
        <w:rPr>
          <w:rFonts w:ascii="Corbel" w:hAnsi="Corbel"/>
          <w:b/>
        </w:rPr>
      </w:pP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b/>
        </w:rPr>
      </w:pPr>
      <w:r w:rsidRPr="00C4022D">
        <w:rPr>
          <w:rFonts w:ascii="Corbel" w:hAnsi="Corbel"/>
          <w:b/>
        </w:rPr>
        <w:t xml:space="preserve">Senhores Ilustres </w:t>
      </w:r>
      <w:proofErr w:type="gramStart"/>
      <w:r w:rsidRPr="00C4022D">
        <w:rPr>
          <w:rFonts w:ascii="Corbel" w:hAnsi="Corbel"/>
          <w:b/>
        </w:rPr>
        <w:t>Edis</w:t>
      </w:r>
      <w:proofErr w:type="gramEnd"/>
      <w:r w:rsidRPr="00C4022D">
        <w:rPr>
          <w:rFonts w:ascii="Corbel" w:hAnsi="Corbel"/>
          <w:b/>
        </w:rPr>
        <w:t xml:space="preserve">, </w:t>
      </w: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rPr>
      </w:pPr>
      <w:r w:rsidRPr="00C4022D">
        <w:rPr>
          <w:rFonts w:ascii="Corbel" w:hAnsi="Corbel"/>
          <w:b/>
        </w:rPr>
        <w:t>OS VEREADORES ABAIXO ASSINADOS</w:t>
      </w:r>
      <w:r w:rsidRPr="00C4022D">
        <w:rPr>
          <w:rFonts w:ascii="Corbel" w:hAnsi="Corbel"/>
        </w:rPr>
        <w:t xml:space="preserve">, usando de suas atribuições legais, apresentam para apreciação do E. Plenário o Projeto de Resolução nº. 002/2022, que dispõe sobre concessão de título de cidadão honorário em 2022. </w:t>
      </w:r>
    </w:p>
    <w:p w:rsidR="00C4022D" w:rsidRPr="00C4022D" w:rsidRDefault="00C4022D" w:rsidP="00C4022D">
      <w:pPr>
        <w:spacing w:after="0" w:line="360" w:lineRule="auto"/>
        <w:ind w:firstLine="709"/>
        <w:jc w:val="both"/>
        <w:rPr>
          <w:rFonts w:ascii="Corbel" w:hAnsi="Corbel"/>
        </w:rPr>
      </w:pPr>
      <w:r w:rsidRPr="00C4022D">
        <w:rPr>
          <w:rFonts w:ascii="Corbel" w:hAnsi="Corbel"/>
        </w:rPr>
        <w:t xml:space="preserve">Os homenageados são pessoas que não nasceram aqui em Piedade de Ponte Nova, contudo se destacaram na nossa cidade, os quais se dedicaram ao comércio local, fazendo grandes feitos, tais como investimentos econômicos e sociais, estabeleceram famílias e laços de amizades, bem como são exemplos de honra e trabalho. </w:t>
      </w:r>
    </w:p>
    <w:p w:rsidR="00C4022D" w:rsidRPr="00C4022D" w:rsidRDefault="00C4022D" w:rsidP="00C4022D">
      <w:pPr>
        <w:spacing w:after="0" w:line="360" w:lineRule="auto"/>
        <w:ind w:firstLine="709"/>
        <w:jc w:val="both"/>
        <w:rPr>
          <w:rFonts w:ascii="Corbel" w:hAnsi="Corbel"/>
        </w:rPr>
      </w:pPr>
      <w:r w:rsidRPr="00C4022D">
        <w:rPr>
          <w:rFonts w:ascii="Corbel" w:hAnsi="Corbel"/>
        </w:rPr>
        <w:t>Pela bibliografia em anexo não restam dúvidas acerca da importância destas figuras para nossa comunidade.</w:t>
      </w:r>
    </w:p>
    <w:p w:rsidR="00C4022D" w:rsidRPr="00C4022D" w:rsidRDefault="00C4022D" w:rsidP="00C4022D">
      <w:pPr>
        <w:spacing w:after="0" w:line="360" w:lineRule="auto"/>
        <w:ind w:firstLine="709"/>
        <w:jc w:val="both"/>
        <w:rPr>
          <w:rFonts w:ascii="Corbel" w:hAnsi="Corbel"/>
        </w:rPr>
      </w:pPr>
      <w:r w:rsidRPr="00C4022D">
        <w:rPr>
          <w:rFonts w:ascii="Corbel" w:hAnsi="Corbel"/>
        </w:rPr>
        <w:t xml:space="preserve">Câmara Municipal de Piedade de Ponte Nova, 20 de julho de 2022. </w:t>
      </w:r>
    </w:p>
    <w:p w:rsidR="00C4022D" w:rsidRPr="00C4022D" w:rsidRDefault="00C4022D" w:rsidP="00C4022D">
      <w:pPr>
        <w:spacing w:after="0" w:line="360" w:lineRule="auto"/>
        <w:ind w:firstLine="709"/>
        <w:jc w:val="both"/>
        <w:rPr>
          <w:rFonts w:ascii="Corbel" w:hAnsi="Corbel"/>
        </w:rPr>
      </w:pPr>
      <w:r w:rsidRPr="00C4022D">
        <w:rPr>
          <w:rFonts w:ascii="Corbel" w:hAnsi="Corbel"/>
        </w:rPr>
        <w:t xml:space="preserve"> </w:t>
      </w:r>
    </w:p>
    <w:p w:rsidR="00C4022D" w:rsidRPr="00C4022D" w:rsidRDefault="00C4022D" w:rsidP="00C4022D">
      <w:pPr>
        <w:jc w:val="center"/>
        <w:rPr>
          <w:rFonts w:ascii="Corbel" w:hAnsi="Corbel"/>
          <w:b/>
        </w:rPr>
      </w:pPr>
      <w:r w:rsidRPr="00C4022D">
        <w:rPr>
          <w:rFonts w:ascii="Corbel" w:hAnsi="Corbel"/>
          <w:b/>
        </w:rPr>
        <w:t>Mesa Diretora Biênio 2021/2022</w:t>
      </w:r>
    </w:p>
    <w:p w:rsidR="00C4022D" w:rsidRPr="00C4022D" w:rsidRDefault="00C4022D" w:rsidP="00C4022D">
      <w:pPr>
        <w:jc w:val="center"/>
        <w:rPr>
          <w:rFonts w:ascii="Corbel" w:hAnsi="Corbel"/>
          <w:b/>
        </w:rPr>
      </w:pPr>
    </w:p>
    <w:p w:rsidR="00C4022D" w:rsidRPr="00C4022D" w:rsidRDefault="00C4022D" w:rsidP="00C4022D">
      <w:pPr>
        <w:jc w:val="center"/>
        <w:rPr>
          <w:rFonts w:ascii="Corbel" w:hAnsi="Corbel"/>
          <w:b/>
        </w:rPr>
      </w:pPr>
      <w:r w:rsidRPr="00C4022D">
        <w:rPr>
          <w:rFonts w:ascii="Corbel" w:hAnsi="Corbel"/>
          <w:b/>
        </w:rPr>
        <w:t>Geraldo Nobre Neto</w:t>
      </w:r>
    </w:p>
    <w:p w:rsidR="00C4022D" w:rsidRPr="00C4022D" w:rsidRDefault="00C4022D" w:rsidP="00C4022D">
      <w:pPr>
        <w:jc w:val="center"/>
        <w:rPr>
          <w:rFonts w:ascii="Corbel" w:hAnsi="Corbel"/>
          <w:b/>
        </w:rPr>
      </w:pPr>
      <w:r w:rsidRPr="00C4022D">
        <w:rPr>
          <w:rFonts w:ascii="Corbel" w:hAnsi="Corbel"/>
          <w:b/>
        </w:rPr>
        <w:t xml:space="preserve">Presidente </w:t>
      </w:r>
      <w:r w:rsidRPr="00C4022D">
        <w:rPr>
          <w:rFonts w:ascii="Corbel" w:hAnsi="Corbel"/>
          <w:b/>
        </w:rPr>
        <w:br w:type="page"/>
      </w:r>
    </w:p>
    <w:p w:rsidR="00C4022D" w:rsidRPr="00C4022D" w:rsidRDefault="00C4022D" w:rsidP="00C4022D">
      <w:pPr>
        <w:spacing w:after="0" w:line="360" w:lineRule="auto"/>
        <w:ind w:firstLine="709"/>
        <w:jc w:val="center"/>
        <w:rPr>
          <w:rFonts w:ascii="Corbel" w:hAnsi="Corbel"/>
          <w:b/>
        </w:rPr>
      </w:pPr>
      <w:r w:rsidRPr="00C4022D">
        <w:rPr>
          <w:rFonts w:ascii="Corbel" w:hAnsi="Corbel"/>
          <w:b/>
        </w:rPr>
        <w:lastRenderedPageBreak/>
        <w:t>PROJETO DE RESOLUÇÃO Nº.  002/2022 de 20 de julho de 2022.</w:t>
      </w: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left="1560"/>
        <w:jc w:val="both"/>
        <w:rPr>
          <w:rFonts w:ascii="Corbel" w:hAnsi="Corbel"/>
        </w:rPr>
      </w:pPr>
      <w:r w:rsidRPr="00C4022D">
        <w:rPr>
          <w:rFonts w:ascii="Corbel" w:hAnsi="Corbel"/>
        </w:rPr>
        <w:t xml:space="preserve">“Concede Diploma de Cidadão Honorário e dá outras providências.” </w:t>
      </w:r>
    </w:p>
    <w:p w:rsid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rPr>
      </w:pPr>
      <w:bookmarkStart w:id="0" w:name="_GoBack"/>
      <w:bookmarkEnd w:id="0"/>
    </w:p>
    <w:p w:rsidR="00C4022D" w:rsidRPr="00C4022D" w:rsidRDefault="00C4022D" w:rsidP="00C4022D">
      <w:pPr>
        <w:spacing w:after="0" w:line="360" w:lineRule="auto"/>
        <w:ind w:firstLine="709"/>
        <w:jc w:val="both"/>
        <w:rPr>
          <w:rFonts w:ascii="Corbel" w:hAnsi="Corbel"/>
        </w:rPr>
      </w:pPr>
      <w:r w:rsidRPr="00C4022D">
        <w:rPr>
          <w:rFonts w:ascii="Corbel" w:hAnsi="Corbel"/>
          <w:b/>
        </w:rPr>
        <w:t>A CÂMARA DE VEREADORES DO MUNICÍPIO DE PIEDADE DE PONTE NOVA</w:t>
      </w:r>
      <w:r w:rsidRPr="00C4022D">
        <w:rPr>
          <w:rFonts w:ascii="Corbel" w:hAnsi="Corbel"/>
        </w:rPr>
        <w:t>, no uso das atribuições legais, apresenta, aprova e promulga a seguinte Resolução:</w:t>
      </w: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rPr>
      </w:pPr>
      <w:r w:rsidRPr="00C4022D">
        <w:rPr>
          <w:rFonts w:ascii="Corbel" w:hAnsi="Corbel"/>
          <w:b/>
        </w:rPr>
        <w:t>Art. 1º.</w:t>
      </w:r>
      <w:r w:rsidRPr="00C4022D">
        <w:rPr>
          <w:rFonts w:ascii="Corbel" w:hAnsi="Corbel"/>
        </w:rPr>
        <w:t xml:space="preserve"> Fica concedido Diploma de Cidadão Honorário aos cidadãos indicados no anexo I desta Resolução, por indicação dos Vereadores indicados no anexo I desta Resolução, pelos relevantes serviços e feitos prestados à comunidade </w:t>
      </w:r>
      <w:proofErr w:type="spellStart"/>
      <w:r w:rsidRPr="00C4022D">
        <w:rPr>
          <w:rFonts w:ascii="Corbel" w:hAnsi="Corbel"/>
        </w:rPr>
        <w:t>Piedadense</w:t>
      </w:r>
      <w:proofErr w:type="spellEnd"/>
      <w:r w:rsidRPr="00C4022D">
        <w:rPr>
          <w:rFonts w:ascii="Corbel" w:hAnsi="Corbel"/>
        </w:rPr>
        <w:t>.</w:t>
      </w:r>
    </w:p>
    <w:p w:rsidR="00C4022D" w:rsidRPr="00C4022D" w:rsidRDefault="00C4022D" w:rsidP="00C4022D">
      <w:pPr>
        <w:spacing w:after="0" w:line="360" w:lineRule="auto"/>
        <w:ind w:firstLine="709"/>
        <w:jc w:val="both"/>
        <w:rPr>
          <w:rFonts w:ascii="Corbel" w:hAnsi="Corbel"/>
        </w:rPr>
      </w:pPr>
      <w:r w:rsidRPr="00C4022D">
        <w:rPr>
          <w:rFonts w:ascii="Corbel" w:hAnsi="Corbel"/>
        </w:rPr>
        <w:t xml:space="preserve">Art. 2º. Fica autorizado a despesa com a preparação da solenidade para entrega dos títulos de cidadão honorário, que correrão por conta das dotações orçamentárias da Lei Municipal nº 1.248, de 13 de dezembro de 2021. </w:t>
      </w:r>
    </w:p>
    <w:p w:rsidR="00C4022D" w:rsidRPr="00C4022D" w:rsidRDefault="00C4022D" w:rsidP="00C4022D">
      <w:pPr>
        <w:spacing w:after="0" w:line="360" w:lineRule="auto"/>
        <w:ind w:firstLine="709"/>
        <w:jc w:val="both"/>
        <w:rPr>
          <w:rFonts w:ascii="Corbel" w:hAnsi="Corbel"/>
        </w:rPr>
      </w:pPr>
      <w:r w:rsidRPr="00C4022D">
        <w:rPr>
          <w:rFonts w:ascii="Corbel" w:hAnsi="Corbel"/>
        </w:rPr>
        <w:t xml:space="preserve">Art. 3º. </w:t>
      </w:r>
      <w:proofErr w:type="gramStart"/>
      <w:r w:rsidRPr="00C4022D">
        <w:rPr>
          <w:rFonts w:ascii="Corbel" w:hAnsi="Corbel"/>
        </w:rPr>
        <w:t>Revoga-se</w:t>
      </w:r>
      <w:proofErr w:type="gramEnd"/>
      <w:r w:rsidRPr="00C4022D">
        <w:rPr>
          <w:rFonts w:ascii="Corbel" w:hAnsi="Corbel"/>
        </w:rPr>
        <w:t xml:space="preserve"> as disposições em contrário a esta Resolução, a qual entra em vigor na data de sua publicação. </w:t>
      </w: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rPr>
      </w:pPr>
      <w:r w:rsidRPr="00C4022D">
        <w:rPr>
          <w:rFonts w:ascii="Corbel" w:hAnsi="Corbel"/>
        </w:rPr>
        <w:t>Plenário da Câmara Municipal de Piedade de Ponte Nova, 20 de julho de 2022.</w:t>
      </w:r>
    </w:p>
    <w:p w:rsidR="00C4022D" w:rsidRPr="00C4022D" w:rsidRDefault="00C4022D" w:rsidP="00C4022D">
      <w:pPr>
        <w:spacing w:after="0" w:line="360" w:lineRule="auto"/>
        <w:ind w:firstLine="709"/>
        <w:jc w:val="both"/>
        <w:rPr>
          <w:rFonts w:ascii="Corbel" w:hAnsi="Corbel"/>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jc w:val="center"/>
        <w:rPr>
          <w:rFonts w:ascii="Corbel" w:hAnsi="Corbel"/>
          <w:b/>
        </w:rPr>
      </w:pPr>
      <w:r w:rsidRPr="00C4022D">
        <w:rPr>
          <w:rFonts w:ascii="Corbel" w:hAnsi="Corbel"/>
          <w:b/>
        </w:rPr>
        <w:t>Mesa Diretora Biênio 2021/2022</w:t>
      </w:r>
    </w:p>
    <w:p w:rsidR="00C4022D" w:rsidRPr="00C4022D" w:rsidRDefault="00C4022D" w:rsidP="00C4022D">
      <w:pPr>
        <w:jc w:val="center"/>
        <w:rPr>
          <w:rFonts w:ascii="Corbel" w:hAnsi="Corbel"/>
          <w:b/>
        </w:rPr>
      </w:pPr>
    </w:p>
    <w:p w:rsidR="00C4022D" w:rsidRPr="00C4022D" w:rsidRDefault="00C4022D" w:rsidP="00C4022D">
      <w:pPr>
        <w:jc w:val="center"/>
        <w:rPr>
          <w:rFonts w:ascii="Corbel" w:hAnsi="Corbel"/>
          <w:b/>
        </w:rPr>
      </w:pPr>
      <w:r w:rsidRPr="00C4022D">
        <w:rPr>
          <w:rFonts w:ascii="Corbel" w:hAnsi="Corbel"/>
          <w:b/>
        </w:rPr>
        <w:t>Geraldo Nobre Neto</w:t>
      </w:r>
    </w:p>
    <w:p w:rsidR="00C4022D" w:rsidRPr="00C4022D" w:rsidRDefault="00C4022D" w:rsidP="00C4022D">
      <w:pPr>
        <w:spacing w:after="0" w:line="360" w:lineRule="auto"/>
        <w:ind w:firstLine="709"/>
        <w:jc w:val="center"/>
        <w:rPr>
          <w:rFonts w:ascii="Corbel" w:hAnsi="Corbel"/>
          <w:b/>
        </w:rPr>
      </w:pPr>
      <w:r w:rsidRPr="00C4022D">
        <w:rPr>
          <w:rFonts w:ascii="Corbel" w:hAnsi="Corbel"/>
          <w:b/>
        </w:rPr>
        <w:t>Presidente</w:t>
      </w: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p>
    <w:p w:rsidR="00C4022D" w:rsidRPr="00C4022D" w:rsidRDefault="00C4022D" w:rsidP="00C4022D">
      <w:pPr>
        <w:spacing w:after="0" w:line="360" w:lineRule="auto"/>
        <w:ind w:firstLine="709"/>
        <w:jc w:val="both"/>
        <w:rPr>
          <w:rFonts w:ascii="Corbel" w:hAnsi="Corbel"/>
          <w:b/>
        </w:rPr>
      </w:pPr>
      <w:r w:rsidRPr="00C4022D">
        <w:rPr>
          <w:rFonts w:ascii="Corbel" w:hAnsi="Corbel"/>
          <w:b/>
        </w:rPr>
        <w:t>ANEXO</w:t>
      </w:r>
      <w:r w:rsidRPr="00C4022D">
        <w:rPr>
          <w:rFonts w:ascii="Corbel" w:hAnsi="Corbel"/>
          <w:b/>
          <w:i/>
        </w:rPr>
        <w:t xml:space="preserve"> </w:t>
      </w:r>
      <w:r w:rsidRPr="00C4022D">
        <w:rPr>
          <w:rFonts w:ascii="Corbel" w:hAnsi="Corbel"/>
          <w:b/>
        </w:rPr>
        <w:t xml:space="preserve">I _ HOMENAGEADOS AO TÍTULO DE CIDADÃO HONORÁRIO </w:t>
      </w:r>
    </w:p>
    <w:tbl>
      <w:tblPr>
        <w:tblStyle w:val="Tabelacomgrade"/>
        <w:tblW w:w="0" w:type="auto"/>
        <w:tblLook w:val="04A0" w:firstRow="1" w:lastRow="0" w:firstColumn="1" w:lastColumn="0" w:noHBand="0" w:noVBand="1"/>
      </w:tblPr>
      <w:tblGrid>
        <w:gridCol w:w="4361"/>
        <w:gridCol w:w="4252"/>
      </w:tblGrid>
      <w:tr w:rsidR="00C4022D" w:rsidRPr="00C4022D" w:rsidTr="00B87619">
        <w:tc>
          <w:tcPr>
            <w:tcW w:w="4361" w:type="dxa"/>
          </w:tcPr>
          <w:p w:rsidR="00C4022D" w:rsidRPr="00C4022D" w:rsidRDefault="00C4022D" w:rsidP="00C4022D">
            <w:pPr>
              <w:spacing w:line="360" w:lineRule="auto"/>
              <w:jc w:val="both"/>
              <w:rPr>
                <w:rFonts w:ascii="Corbel" w:hAnsi="Corbel"/>
                <w:b/>
              </w:rPr>
            </w:pPr>
            <w:r w:rsidRPr="00C4022D">
              <w:rPr>
                <w:rFonts w:ascii="Corbel" w:hAnsi="Corbel"/>
                <w:b/>
              </w:rPr>
              <w:t xml:space="preserve">Cidadão a ser homenageado </w:t>
            </w:r>
          </w:p>
        </w:tc>
        <w:tc>
          <w:tcPr>
            <w:tcW w:w="4252" w:type="dxa"/>
          </w:tcPr>
          <w:p w:rsidR="00C4022D" w:rsidRPr="00C4022D" w:rsidRDefault="00C4022D" w:rsidP="00C4022D">
            <w:pPr>
              <w:spacing w:line="360" w:lineRule="auto"/>
              <w:jc w:val="both"/>
              <w:rPr>
                <w:rFonts w:ascii="Corbel" w:hAnsi="Corbel"/>
                <w:b/>
              </w:rPr>
            </w:pPr>
            <w:r w:rsidRPr="00C4022D">
              <w:rPr>
                <w:rFonts w:ascii="Corbel" w:hAnsi="Corbel"/>
                <w:b/>
              </w:rPr>
              <w:t xml:space="preserve">Indicação do Vereador </w:t>
            </w:r>
          </w:p>
        </w:tc>
      </w:tr>
      <w:tr w:rsidR="00C4022D" w:rsidRPr="00C4022D" w:rsidTr="00B87619">
        <w:tc>
          <w:tcPr>
            <w:tcW w:w="4361" w:type="dxa"/>
          </w:tcPr>
          <w:p w:rsidR="00C4022D" w:rsidRPr="00C4022D" w:rsidRDefault="00C4022D" w:rsidP="00C4022D">
            <w:pPr>
              <w:spacing w:line="360" w:lineRule="auto"/>
              <w:jc w:val="both"/>
              <w:rPr>
                <w:rFonts w:ascii="Corbel" w:hAnsi="Corbel"/>
                <w:b/>
              </w:rPr>
            </w:pPr>
            <w:proofErr w:type="spellStart"/>
            <w:r w:rsidRPr="00C4022D">
              <w:rPr>
                <w:rFonts w:ascii="Corbel" w:hAnsi="Corbel"/>
              </w:rPr>
              <w:t>Onias</w:t>
            </w:r>
            <w:proofErr w:type="spellEnd"/>
            <w:r w:rsidRPr="00C4022D">
              <w:rPr>
                <w:rFonts w:ascii="Corbel" w:hAnsi="Corbel"/>
              </w:rPr>
              <w:t xml:space="preserve"> de Souza Pena</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Geraldo Nobre Neto</w:t>
            </w:r>
          </w:p>
        </w:tc>
      </w:tr>
      <w:tr w:rsidR="00C4022D" w:rsidRPr="00C4022D" w:rsidTr="00B87619">
        <w:tc>
          <w:tcPr>
            <w:tcW w:w="4361" w:type="dxa"/>
          </w:tcPr>
          <w:p w:rsidR="00C4022D" w:rsidRPr="00C4022D" w:rsidRDefault="00C4022D" w:rsidP="00C4022D">
            <w:pPr>
              <w:spacing w:line="360" w:lineRule="auto"/>
              <w:jc w:val="both"/>
              <w:rPr>
                <w:rFonts w:ascii="Corbel" w:hAnsi="Corbel"/>
                <w:b/>
              </w:rPr>
            </w:pPr>
            <w:r w:rsidRPr="00C4022D">
              <w:rPr>
                <w:rFonts w:ascii="Corbel" w:hAnsi="Corbel"/>
              </w:rPr>
              <w:t xml:space="preserve">José </w:t>
            </w:r>
            <w:proofErr w:type="spellStart"/>
            <w:r w:rsidRPr="00C4022D">
              <w:rPr>
                <w:rFonts w:ascii="Corbel" w:hAnsi="Corbel"/>
              </w:rPr>
              <w:t>Girardi</w:t>
            </w:r>
            <w:proofErr w:type="spellEnd"/>
            <w:r w:rsidRPr="00C4022D">
              <w:rPr>
                <w:rFonts w:ascii="Corbel" w:hAnsi="Corbel"/>
              </w:rPr>
              <w:t xml:space="preserve"> Filho</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José Carlos da Silva</w:t>
            </w:r>
          </w:p>
        </w:tc>
      </w:tr>
      <w:tr w:rsidR="00C4022D" w:rsidRPr="00C4022D" w:rsidTr="00B87619">
        <w:tc>
          <w:tcPr>
            <w:tcW w:w="4361" w:type="dxa"/>
          </w:tcPr>
          <w:p w:rsidR="00C4022D" w:rsidRPr="00C4022D" w:rsidRDefault="00C4022D" w:rsidP="00C4022D">
            <w:pPr>
              <w:spacing w:line="360" w:lineRule="auto"/>
              <w:jc w:val="both"/>
              <w:rPr>
                <w:rFonts w:ascii="Corbel" w:hAnsi="Corbel"/>
                <w:b/>
              </w:rPr>
            </w:pPr>
            <w:r w:rsidRPr="00C4022D">
              <w:rPr>
                <w:rFonts w:ascii="Corbel" w:hAnsi="Corbel"/>
              </w:rPr>
              <w:t>José Ricardo Martins Brandão</w:t>
            </w:r>
          </w:p>
        </w:tc>
        <w:tc>
          <w:tcPr>
            <w:tcW w:w="4252" w:type="dxa"/>
          </w:tcPr>
          <w:p w:rsidR="00C4022D" w:rsidRPr="00C4022D" w:rsidRDefault="00C4022D" w:rsidP="00C4022D">
            <w:pPr>
              <w:spacing w:line="360" w:lineRule="auto"/>
              <w:jc w:val="both"/>
              <w:rPr>
                <w:rFonts w:ascii="Corbel" w:hAnsi="Corbel"/>
              </w:rPr>
            </w:pPr>
            <w:proofErr w:type="spellStart"/>
            <w:r w:rsidRPr="00C4022D">
              <w:rPr>
                <w:rFonts w:ascii="Corbel" w:hAnsi="Corbel"/>
              </w:rPr>
              <w:t>Ireni</w:t>
            </w:r>
            <w:proofErr w:type="spellEnd"/>
            <w:r w:rsidRPr="00C4022D">
              <w:rPr>
                <w:rFonts w:ascii="Corbel" w:hAnsi="Corbel"/>
              </w:rPr>
              <w:t xml:space="preserve"> </w:t>
            </w:r>
            <w:proofErr w:type="spellStart"/>
            <w:r w:rsidRPr="00C4022D">
              <w:rPr>
                <w:rFonts w:ascii="Corbel" w:hAnsi="Corbel"/>
              </w:rPr>
              <w:t>Gessi</w:t>
            </w:r>
            <w:proofErr w:type="spellEnd"/>
            <w:r w:rsidRPr="00C4022D">
              <w:rPr>
                <w:rFonts w:ascii="Corbel" w:hAnsi="Corbel"/>
              </w:rPr>
              <w:t xml:space="preserve"> de Souza Martins</w:t>
            </w:r>
          </w:p>
        </w:tc>
      </w:tr>
      <w:tr w:rsidR="00C4022D" w:rsidRPr="00C4022D" w:rsidTr="00B87619">
        <w:tc>
          <w:tcPr>
            <w:tcW w:w="4361" w:type="dxa"/>
          </w:tcPr>
          <w:p w:rsidR="00C4022D" w:rsidRPr="00C4022D" w:rsidRDefault="00C4022D" w:rsidP="00C4022D">
            <w:pPr>
              <w:spacing w:line="360" w:lineRule="auto"/>
              <w:jc w:val="both"/>
              <w:rPr>
                <w:rFonts w:ascii="Corbel" w:hAnsi="Corbel"/>
                <w:b/>
              </w:rPr>
            </w:pPr>
            <w:r w:rsidRPr="00C4022D">
              <w:rPr>
                <w:rFonts w:ascii="Corbel" w:hAnsi="Corbel"/>
              </w:rPr>
              <w:t>Edson Augusto da Costa</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 xml:space="preserve">Ricardo Luiz da Silva </w:t>
            </w:r>
            <w:proofErr w:type="spellStart"/>
            <w:r w:rsidRPr="00C4022D">
              <w:rPr>
                <w:rFonts w:ascii="Corbel" w:hAnsi="Corbel"/>
              </w:rPr>
              <w:t>Ravaiano</w:t>
            </w:r>
            <w:proofErr w:type="spellEnd"/>
          </w:p>
        </w:tc>
      </w:tr>
      <w:tr w:rsidR="00C4022D" w:rsidRPr="00C4022D" w:rsidTr="00B87619">
        <w:tc>
          <w:tcPr>
            <w:tcW w:w="4361" w:type="dxa"/>
          </w:tcPr>
          <w:p w:rsidR="00C4022D" w:rsidRPr="00C4022D" w:rsidRDefault="00C4022D" w:rsidP="00C4022D">
            <w:pPr>
              <w:spacing w:line="360" w:lineRule="auto"/>
              <w:jc w:val="both"/>
              <w:rPr>
                <w:rFonts w:ascii="Corbel" w:hAnsi="Corbel"/>
              </w:rPr>
            </w:pPr>
            <w:r w:rsidRPr="00C4022D">
              <w:rPr>
                <w:rFonts w:ascii="Corbel" w:hAnsi="Corbel"/>
              </w:rPr>
              <w:t>José Fernandes Carneiro</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Elvis</w:t>
            </w:r>
            <w:proofErr w:type="gramStart"/>
            <w:r w:rsidRPr="00C4022D">
              <w:rPr>
                <w:rFonts w:ascii="Corbel" w:hAnsi="Corbel"/>
              </w:rPr>
              <w:t xml:space="preserve">  </w:t>
            </w:r>
            <w:proofErr w:type="gramEnd"/>
            <w:r w:rsidRPr="00C4022D">
              <w:rPr>
                <w:rFonts w:ascii="Corbel" w:hAnsi="Corbel"/>
              </w:rPr>
              <w:t>Luciano Batista de Souza</w:t>
            </w:r>
          </w:p>
        </w:tc>
      </w:tr>
      <w:tr w:rsidR="00C4022D" w:rsidRPr="00C4022D" w:rsidTr="00B87619">
        <w:tc>
          <w:tcPr>
            <w:tcW w:w="4361" w:type="dxa"/>
          </w:tcPr>
          <w:p w:rsidR="00C4022D" w:rsidRPr="00C4022D" w:rsidRDefault="00C4022D" w:rsidP="00C4022D">
            <w:pPr>
              <w:spacing w:line="360" w:lineRule="auto"/>
              <w:jc w:val="both"/>
              <w:rPr>
                <w:rFonts w:ascii="Corbel" w:hAnsi="Corbel"/>
              </w:rPr>
            </w:pPr>
            <w:r w:rsidRPr="00C4022D">
              <w:rPr>
                <w:rFonts w:ascii="Corbel" w:hAnsi="Corbel"/>
              </w:rPr>
              <w:t>Maria Paulina da Silva Tomaz</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Elvis</w:t>
            </w:r>
            <w:proofErr w:type="gramStart"/>
            <w:r w:rsidRPr="00C4022D">
              <w:rPr>
                <w:rFonts w:ascii="Corbel" w:hAnsi="Corbel"/>
              </w:rPr>
              <w:t xml:space="preserve">  </w:t>
            </w:r>
            <w:proofErr w:type="gramEnd"/>
            <w:r w:rsidRPr="00C4022D">
              <w:rPr>
                <w:rFonts w:ascii="Corbel" w:hAnsi="Corbel"/>
              </w:rPr>
              <w:t>Luciano Batista de Souza</w:t>
            </w:r>
          </w:p>
        </w:tc>
      </w:tr>
      <w:tr w:rsidR="00C4022D" w:rsidRPr="00C4022D" w:rsidTr="00B87619">
        <w:tc>
          <w:tcPr>
            <w:tcW w:w="4361" w:type="dxa"/>
          </w:tcPr>
          <w:p w:rsidR="00C4022D" w:rsidRPr="00C4022D" w:rsidRDefault="00C4022D" w:rsidP="00C4022D">
            <w:pPr>
              <w:spacing w:line="360" w:lineRule="auto"/>
              <w:jc w:val="both"/>
              <w:rPr>
                <w:rFonts w:ascii="Corbel" w:hAnsi="Corbel"/>
              </w:rPr>
            </w:pPr>
            <w:proofErr w:type="spellStart"/>
            <w:r w:rsidRPr="00C4022D">
              <w:rPr>
                <w:rFonts w:ascii="Corbel" w:hAnsi="Corbel"/>
              </w:rPr>
              <w:t>Josimar</w:t>
            </w:r>
            <w:proofErr w:type="spellEnd"/>
            <w:r w:rsidRPr="00C4022D">
              <w:rPr>
                <w:rFonts w:ascii="Corbel" w:hAnsi="Corbel"/>
              </w:rPr>
              <w:t xml:space="preserve"> Ferreira Sampaio</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 xml:space="preserve">Nilton Rafael de Castro </w:t>
            </w:r>
            <w:proofErr w:type="spellStart"/>
            <w:r w:rsidRPr="00C4022D">
              <w:rPr>
                <w:rFonts w:ascii="Corbel" w:hAnsi="Corbel"/>
              </w:rPr>
              <w:t>Corcini</w:t>
            </w:r>
            <w:proofErr w:type="spellEnd"/>
          </w:p>
        </w:tc>
      </w:tr>
      <w:tr w:rsidR="00C4022D" w:rsidRPr="00C4022D" w:rsidTr="00B87619">
        <w:tc>
          <w:tcPr>
            <w:tcW w:w="4361" w:type="dxa"/>
          </w:tcPr>
          <w:p w:rsidR="00C4022D" w:rsidRPr="00C4022D" w:rsidRDefault="00C4022D" w:rsidP="00C4022D">
            <w:pPr>
              <w:spacing w:line="360" w:lineRule="auto"/>
              <w:jc w:val="both"/>
              <w:rPr>
                <w:rFonts w:ascii="Corbel" w:hAnsi="Corbel"/>
              </w:rPr>
            </w:pPr>
            <w:r w:rsidRPr="00C4022D">
              <w:rPr>
                <w:rFonts w:ascii="Corbel" w:hAnsi="Corbel"/>
              </w:rPr>
              <w:t xml:space="preserve">Aurelino </w:t>
            </w:r>
            <w:proofErr w:type="spellStart"/>
            <w:r w:rsidRPr="00C4022D">
              <w:rPr>
                <w:rFonts w:ascii="Corbel" w:hAnsi="Corbel"/>
              </w:rPr>
              <w:t>Boscatti</w:t>
            </w:r>
            <w:proofErr w:type="spellEnd"/>
            <w:r w:rsidRPr="00C4022D">
              <w:rPr>
                <w:rFonts w:ascii="Corbel" w:hAnsi="Corbel"/>
              </w:rPr>
              <w:t xml:space="preserve"> Filho</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 xml:space="preserve">Nilton Rafael de Castro </w:t>
            </w:r>
            <w:proofErr w:type="spellStart"/>
            <w:r w:rsidRPr="00C4022D">
              <w:rPr>
                <w:rFonts w:ascii="Corbel" w:hAnsi="Corbel"/>
              </w:rPr>
              <w:t>Corcini</w:t>
            </w:r>
            <w:proofErr w:type="spellEnd"/>
          </w:p>
        </w:tc>
      </w:tr>
      <w:tr w:rsidR="00C4022D" w:rsidRPr="00C4022D" w:rsidTr="00B87619">
        <w:tc>
          <w:tcPr>
            <w:tcW w:w="4361" w:type="dxa"/>
          </w:tcPr>
          <w:p w:rsidR="00C4022D" w:rsidRPr="00C4022D" w:rsidRDefault="00C4022D" w:rsidP="00C4022D">
            <w:pPr>
              <w:spacing w:line="360" w:lineRule="auto"/>
              <w:jc w:val="both"/>
              <w:rPr>
                <w:rFonts w:ascii="Corbel" w:hAnsi="Corbel"/>
              </w:rPr>
            </w:pPr>
            <w:r w:rsidRPr="00C4022D">
              <w:rPr>
                <w:rFonts w:ascii="Corbel" w:hAnsi="Corbel"/>
              </w:rPr>
              <w:t>Sebastião Martins</w:t>
            </w:r>
            <w:proofErr w:type="gramStart"/>
            <w:r w:rsidRPr="00C4022D">
              <w:rPr>
                <w:rFonts w:ascii="Corbel" w:hAnsi="Corbel"/>
              </w:rPr>
              <w:t xml:space="preserve">  </w:t>
            </w:r>
            <w:proofErr w:type="gramEnd"/>
            <w:r w:rsidRPr="00C4022D">
              <w:rPr>
                <w:rFonts w:ascii="Corbel" w:hAnsi="Corbel"/>
              </w:rPr>
              <w:t>dos  Santos</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Flávio Magalhães da Cruz</w:t>
            </w:r>
          </w:p>
        </w:tc>
      </w:tr>
      <w:tr w:rsidR="00C4022D" w:rsidRPr="00C4022D" w:rsidTr="00B87619">
        <w:tc>
          <w:tcPr>
            <w:tcW w:w="4361" w:type="dxa"/>
          </w:tcPr>
          <w:p w:rsidR="00C4022D" w:rsidRPr="00C4022D" w:rsidRDefault="00C4022D" w:rsidP="00C4022D">
            <w:pPr>
              <w:spacing w:line="360" w:lineRule="auto"/>
              <w:jc w:val="both"/>
              <w:rPr>
                <w:rFonts w:ascii="Corbel" w:hAnsi="Corbel"/>
              </w:rPr>
            </w:pPr>
            <w:r w:rsidRPr="00C4022D">
              <w:rPr>
                <w:rFonts w:ascii="Corbel" w:hAnsi="Corbel"/>
              </w:rPr>
              <w:t>Catarina Maria da Conceição de Albuquerque</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Flávio Magalhães da Cruz</w:t>
            </w:r>
          </w:p>
        </w:tc>
      </w:tr>
      <w:tr w:rsidR="00C4022D" w:rsidRPr="00C4022D" w:rsidTr="00B87619">
        <w:tc>
          <w:tcPr>
            <w:tcW w:w="4361" w:type="dxa"/>
          </w:tcPr>
          <w:p w:rsidR="00C4022D" w:rsidRPr="00C4022D" w:rsidRDefault="00C4022D" w:rsidP="00C4022D">
            <w:pPr>
              <w:spacing w:line="360" w:lineRule="auto"/>
              <w:jc w:val="both"/>
              <w:rPr>
                <w:rFonts w:ascii="Corbel" w:hAnsi="Corbel"/>
              </w:rPr>
            </w:pPr>
            <w:proofErr w:type="spellStart"/>
            <w:r w:rsidRPr="00C4022D">
              <w:rPr>
                <w:rFonts w:ascii="Corbel" w:hAnsi="Corbel"/>
              </w:rPr>
              <w:t>Jucimar</w:t>
            </w:r>
            <w:proofErr w:type="spellEnd"/>
            <w:r w:rsidRPr="00C4022D">
              <w:rPr>
                <w:rFonts w:ascii="Corbel" w:hAnsi="Corbel"/>
              </w:rPr>
              <w:t xml:space="preserve"> Silva Santos (Mazinho)</w:t>
            </w:r>
          </w:p>
        </w:tc>
        <w:tc>
          <w:tcPr>
            <w:tcW w:w="4252" w:type="dxa"/>
          </w:tcPr>
          <w:p w:rsidR="00C4022D" w:rsidRPr="00C4022D" w:rsidRDefault="00C4022D" w:rsidP="00C4022D">
            <w:pPr>
              <w:spacing w:line="360" w:lineRule="auto"/>
              <w:jc w:val="both"/>
              <w:rPr>
                <w:rFonts w:ascii="Corbel" w:hAnsi="Corbel"/>
              </w:rPr>
            </w:pPr>
            <w:r w:rsidRPr="00C4022D">
              <w:rPr>
                <w:rFonts w:ascii="Corbel" w:hAnsi="Corbel"/>
              </w:rPr>
              <w:t>Renato Custódio da Silva Araújo</w:t>
            </w:r>
          </w:p>
        </w:tc>
      </w:tr>
    </w:tbl>
    <w:p w:rsidR="00C4022D" w:rsidRPr="00C4022D" w:rsidRDefault="00C4022D" w:rsidP="00C4022D">
      <w:pPr>
        <w:spacing w:after="0" w:line="360" w:lineRule="auto"/>
        <w:ind w:firstLine="709"/>
        <w:jc w:val="both"/>
        <w:rPr>
          <w:rFonts w:ascii="Corbel" w:hAnsi="Corbel"/>
          <w:b/>
        </w:rPr>
      </w:pPr>
    </w:p>
    <w:p w:rsidR="004A66FE" w:rsidRDefault="004A66FE"/>
    <w:sectPr w:rsidR="004A66FE" w:rsidSect="00BA3906">
      <w:headerReference w:type="default" r:id="rId7"/>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21A" w:rsidRDefault="00DE221A" w:rsidP="00C4022D">
      <w:pPr>
        <w:spacing w:after="0" w:line="240" w:lineRule="auto"/>
      </w:pPr>
      <w:r>
        <w:separator/>
      </w:r>
    </w:p>
  </w:endnote>
  <w:endnote w:type="continuationSeparator" w:id="0">
    <w:p w:rsidR="00DE221A" w:rsidRDefault="00DE221A" w:rsidP="00C4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21A" w:rsidRDefault="00DE221A" w:rsidP="00C4022D">
      <w:pPr>
        <w:spacing w:after="0" w:line="240" w:lineRule="auto"/>
      </w:pPr>
      <w:r>
        <w:separator/>
      </w:r>
    </w:p>
  </w:footnote>
  <w:footnote w:type="continuationSeparator" w:id="0">
    <w:p w:rsidR="00DE221A" w:rsidRDefault="00DE221A" w:rsidP="00C40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22D" w:rsidRDefault="00C4022D" w:rsidP="00C4022D">
    <w:pPr>
      <w:pStyle w:val="Ttulo"/>
      <w:shd w:val="clear" w:color="auto" w:fill="CCCCCC"/>
      <w:jc w:val="center"/>
      <w:rPr>
        <w:b/>
        <w:bCs/>
        <w:sz w:val="18"/>
        <w:szCs w:val="18"/>
      </w:rPr>
    </w:pPr>
    <w:r>
      <w:rPr>
        <w:b/>
        <w:bCs/>
        <w:noProof/>
        <w:sz w:val="18"/>
        <w:szCs w:val="18"/>
        <w:lang w:eastAsia="pt-BR"/>
      </w:rPr>
      <w:drawing>
        <wp:anchor distT="0" distB="0" distL="114300" distR="114300" simplePos="0" relativeHeight="251659264" behindDoc="0" locked="0" layoutInCell="1" allowOverlap="1" wp14:anchorId="7F316D7C" wp14:editId="26421779">
          <wp:simplePos x="0" y="0"/>
          <wp:positionH relativeFrom="column">
            <wp:posOffset>-480695</wp:posOffset>
          </wp:positionH>
          <wp:positionV relativeFrom="paragraph">
            <wp:posOffset>-47625</wp:posOffset>
          </wp:positionV>
          <wp:extent cx="1104265" cy="848360"/>
          <wp:effectExtent l="0" t="0" r="635" b="8890"/>
          <wp:wrapSquare wrapText="r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594" t="17497" r="11594" b="26247"/>
                  <a:stretch>
                    <a:fillRect/>
                  </a:stretch>
                </pic:blipFill>
                <pic:spPr bwMode="auto">
                  <a:xfrm>
                    <a:off x="0" y="0"/>
                    <a:ext cx="1104265"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43F">
      <w:rPr>
        <w:b/>
        <w:bCs/>
        <w:sz w:val="18"/>
        <w:szCs w:val="18"/>
      </w:rPr>
      <w:t>CÂMARA MUNICIPAL DE PIEDADE DE PONTE NOVA</w:t>
    </w:r>
  </w:p>
  <w:p w:rsidR="00C4022D" w:rsidRDefault="00C4022D" w:rsidP="00C4022D">
    <w:pPr>
      <w:pStyle w:val="Ttulo"/>
      <w:shd w:val="clear" w:color="auto" w:fill="CCCCCC"/>
      <w:jc w:val="center"/>
      <w:rPr>
        <w:b/>
        <w:bCs/>
        <w:sz w:val="18"/>
        <w:szCs w:val="18"/>
      </w:rPr>
    </w:pPr>
    <w:r w:rsidRPr="00BF243F">
      <w:rPr>
        <w:b/>
        <w:bCs/>
        <w:sz w:val="18"/>
        <w:szCs w:val="18"/>
      </w:rPr>
      <w:t>ESTADO DE MINAS GERAIS</w:t>
    </w:r>
  </w:p>
  <w:p w:rsidR="00C4022D" w:rsidRDefault="00C4022D" w:rsidP="00C4022D">
    <w:pPr>
      <w:pStyle w:val="Ttulo"/>
      <w:shd w:val="clear" w:color="auto" w:fill="CCCCCC"/>
      <w:jc w:val="center"/>
      <w:rPr>
        <w:b/>
        <w:bCs/>
        <w:sz w:val="18"/>
        <w:szCs w:val="18"/>
      </w:rPr>
    </w:pPr>
    <w:r>
      <w:rPr>
        <w:b/>
        <w:bCs/>
        <w:sz w:val="18"/>
        <w:szCs w:val="18"/>
      </w:rPr>
      <w:tab/>
      <w:t>Rua Professor Sátiro de Melo, nº. 85, C</w:t>
    </w:r>
    <w:r w:rsidRPr="00BF243F">
      <w:rPr>
        <w:b/>
        <w:bCs/>
        <w:sz w:val="18"/>
        <w:szCs w:val="18"/>
      </w:rPr>
      <w:t>entro</w:t>
    </w:r>
  </w:p>
  <w:p w:rsidR="00C4022D" w:rsidRDefault="00C4022D" w:rsidP="00C4022D">
    <w:pPr>
      <w:pStyle w:val="Ttulo"/>
      <w:shd w:val="clear" w:color="auto" w:fill="CCCCCC"/>
      <w:jc w:val="center"/>
      <w:rPr>
        <w:b/>
        <w:bCs/>
        <w:sz w:val="18"/>
        <w:szCs w:val="18"/>
      </w:rPr>
    </w:pPr>
    <w:r w:rsidRPr="00BF243F">
      <w:rPr>
        <w:b/>
        <w:bCs/>
        <w:sz w:val="18"/>
        <w:szCs w:val="18"/>
      </w:rPr>
      <w:t>Telefax</w:t>
    </w:r>
    <w:r>
      <w:rPr>
        <w:b/>
        <w:bCs/>
        <w:sz w:val="18"/>
        <w:szCs w:val="18"/>
      </w:rPr>
      <w:t xml:space="preserve"> 31 38715110</w:t>
    </w:r>
  </w:p>
  <w:p w:rsidR="00C4022D" w:rsidRPr="00E9063D" w:rsidRDefault="00C4022D" w:rsidP="00C4022D">
    <w:pPr>
      <w:pStyle w:val="Ttulo"/>
      <w:shd w:val="clear" w:color="auto" w:fill="CCCCCC"/>
      <w:tabs>
        <w:tab w:val="center" w:pos="4252"/>
        <w:tab w:val="left" w:pos="7592"/>
      </w:tabs>
      <w:rPr>
        <w:sz w:val="22"/>
        <w:szCs w:val="22"/>
      </w:rPr>
    </w:pPr>
    <w:r>
      <w:rPr>
        <w:sz w:val="22"/>
        <w:szCs w:val="22"/>
      </w:rPr>
      <w:tab/>
    </w:r>
    <w:r w:rsidRPr="00E9063D">
      <w:rPr>
        <w:sz w:val="22"/>
        <w:szCs w:val="22"/>
      </w:rPr>
      <w:t>E</w:t>
    </w:r>
    <w:r>
      <w:rPr>
        <w:sz w:val="22"/>
        <w:szCs w:val="22"/>
      </w:rPr>
      <w:t xml:space="preserve"> </w:t>
    </w:r>
    <w:r w:rsidRPr="00E9063D">
      <w:rPr>
        <w:sz w:val="22"/>
        <w:szCs w:val="22"/>
      </w:rPr>
      <w:t>mail: camaramunicipalpiedadedepontenova@hotmail.com</w:t>
    </w:r>
    <w:r>
      <w:rPr>
        <w:sz w:val="22"/>
        <w:szCs w:val="22"/>
      </w:rPr>
      <w:tab/>
    </w:r>
  </w:p>
  <w:p w:rsidR="00074169" w:rsidRPr="00C4022D" w:rsidRDefault="00DE221A" w:rsidP="00C4022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2D"/>
    <w:rsid w:val="004A66FE"/>
    <w:rsid w:val="00C4022D"/>
    <w:rsid w:val="00DE22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C402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4022D"/>
    <w:rPr>
      <w:rFonts w:asciiTheme="majorHAnsi" w:eastAsiaTheme="majorEastAsia" w:hAnsiTheme="majorHAnsi" w:cstheme="majorBidi"/>
      <w:color w:val="17365D" w:themeColor="text2" w:themeShade="BF"/>
      <w:spacing w:val="5"/>
      <w:kern w:val="28"/>
      <w:sz w:val="52"/>
      <w:szCs w:val="52"/>
    </w:rPr>
  </w:style>
  <w:style w:type="table" w:styleId="Tabelacomgrade">
    <w:name w:val="Table Grid"/>
    <w:basedOn w:val="Tabelanormal"/>
    <w:uiPriority w:val="59"/>
    <w:rsid w:val="00C4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402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22D"/>
  </w:style>
  <w:style w:type="paragraph" w:styleId="Rodap">
    <w:name w:val="footer"/>
    <w:basedOn w:val="Normal"/>
    <w:link w:val="RodapChar"/>
    <w:uiPriority w:val="99"/>
    <w:unhideWhenUsed/>
    <w:rsid w:val="00C4022D"/>
    <w:pPr>
      <w:tabs>
        <w:tab w:val="center" w:pos="4252"/>
        <w:tab w:val="right" w:pos="8504"/>
      </w:tabs>
      <w:spacing w:after="0" w:line="240" w:lineRule="auto"/>
    </w:pPr>
  </w:style>
  <w:style w:type="character" w:customStyle="1" w:styleId="RodapChar">
    <w:name w:val="Rodapé Char"/>
    <w:basedOn w:val="Fontepargpadro"/>
    <w:link w:val="Rodap"/>
    <w:uiPriority w:val="99"/>
    <w:rsid w:val="00C40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C402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4022D"/>
    <w:rPr>
      <w:rFonts w:asciiTheme="majorHAnsi" w:eastAsiaTheme="majorEastAsia" w:hAnsiTheme="majorHAnsi" w:cstheme="majorBidi"/>
      <w:color w:val="17365D" w:themeColor="text2" w:themeShade="BF"/>
      <w:spacing w:val="5"/>
      <w:kern w:val="28"/>
      <w:sz w:val="52"/>
      <w:szCs w:val="52"/>
    </w:rPr>
  </w:style>
  <w:style w:type="table" w:styleId="Tabelacomgrade">
    <w:name w:val="Table Grid"/>
    <w:basedOn w:val="Tabelanormal"/>
    <w:uiPriority w:val="59"/>
    <w:rsid w:val="00C4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402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22D"/>
  </w:style>
  <w:style w:type="paragraph" w:styleId="Rodap">
    <w:name w:val="footer"/>
    <w:basedOn w:val="Normal"/>
    <w:link w:val="RodapChar"/>
    <w:uiPriority w:val="99"/>
    <w:unhideWhenUsed/>
    <w:rsid w:val="00C4022D"/>
    <w:pPr>
      <w:tabs>
        <w:tab w:val="center" w:pos="4252"/>
        <w:tab w:val="right" w:pos="8504"/>
      </w:tabs>
      <w:spacing w:after="0" w:line="240" w:lineRule="auto"/>
    </w:pPr>
  </w:style>
  <w:style w:type="character" w:customStyle="1" w:styleId="RodapChar">
    <w:name w:val="Rodapé Char"/>
    <w:basedOn w:val="Fontepargpadro"/>
    <w:link w:val="Rodap"/>
    <w:uiPriority w:val="99"/>
    <w:rsid w:val="00C4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cp:revision>
  <cp:lastPrinted>2022-08-24T18:35:00Z</cp:lastPrinted>
  <dcterms:created xsi:type="dcterms:W3CDTF">2022-08-24T18:33:00Z</dcterms:created>
  <dcterms:modified xsi:type="dcterms:W3CDTF">2022-08-24T18:35:00Z</dcterms:modified>
</cp:coreProperties>
</file>